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C8" w:rsidRDefault="00E21051" w:rsidP="002701C8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21051">
        <w:rPr>
          <w:rFonts w:eastAsiaTheme="minorHAnsi"/>
          <w:b/>
          <w:sz w:val="32"/>
          <w:szCs w:val="32"/>
          <w:lang w:eastAsia="en-US"/>
        </w:rPr>
        <w:t xml:space="preserve">             </w:t>
      </w:r>
      <w:r w:rsidRPr="00E21051">
        <w:rPr>
          <w:rFonts w:eastAsiaTheme="minorHAnsi"/>
          <w:sz w:val="28"/>
          <w:szCs w:val="28"/>
          <w:lang w:eastAsia="en-US"/>
        </w:rPr>
        <w:t xml:space="preserve"> </w:t>
      </w:r>
      <w:r w:rsidRPr="00E21051">
        <w:rPr>
          <w:rFonts w:eastAsiaTheme="minorHAnsi"/>
          <w:b/>
          <w:sz w:val="22"/>
          <w:szCs w:val="22"/>
          <w:lang w:eastAsia="en-US"/>
        </w:rPr>
        <w:t xml:space="preserve">Муниципальное </w:t>
      </w:r>
      <w:r w:rsidR="00134A2B">
        <w:rPr>
          <w:rFonts w:eastAsiaTheme="minorHAnsi"/>
          <w:b/>
          <w:sz w:val="22"/>
          <w:szCs w:val="22"/>
          <w:lang w:eastAsia="en-US"/>
        </w:rPr>
        <w:t>автономное</w:t>
      </w:r>
      <w:r w:rsidRPr="00E21051">
        <w:rPr>
          <w:rFonts w:eastAsiaTheme="minorHAnsi"/>
          <w:b/>
          <w:sz w:val="22"/>
          <w:szCs w:val="22"/>
          <w:lang w:eastAsia="en-US"/>
        </w:rPr>
        <w:t xml:space="preserve"> учреждение дополнительного образования «Детская школа искусств» </w:t>
      </w:r>
    </w:p>
    <w:p w:rsidR="002701C8" w:rsidRDefault="00E21051" w:rsidP="002701C8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21051">
        <w:rPr>
          <w:rFonts w:eastAsiaTheme="minorHAnsi"/>
          <w:b/>
          <w:sz w:val="22"/>
          <w:szCs w:val="22"/>
          <w:lang w:eastAsia="en-US"/>
        </w:rPr>
        <w:t>муниципального района «Город Краснокаменска и Краснокаменский район»</w:t>
      </w:r>
      <w:r w:rsidR="002701C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E21051" w:rsidRPr="00E21051" w:rsidRDefault="002701C8" w:rsidP="002701C8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Забайкальского края</w:t>
      </w: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1051">
        <w:rPr>
          <w:rFonts w:eastAsiaTheme="minorHAnsi"/>
          <w:b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21051">
        <w:rPr>
          <w:rFonts w:eastAsiaTheme="minorHAnsi"/>
          <w:b/>
          <w:sz w:val="32"/>
          <w:szCs w:val="32"/>
          <w:lang w:eastAsia="en-US"/>
        </w:rPr>
        <w:t>«Музыкальный фольклор</w:t>
      </w:r>
      <w:r>
        <w:rPr>
          <w:rFonts w:eastAsiaTheme="minorHAnsi"/>
          <w:b/>
          <w:sz w:val="32"/>
          <w:szCs w:val="32"/>
          <w:lang w:eastAsia="en-US"/>
        </w:rPr>
        <w:t>»</w:t>
      </w:r>
      <w:r w:rsidRPr="00E21051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1051">
        <w:rPr>
          <w:rFonts w:eastAsiaTheme="minorHAnsi"/>
          <w:b/>
          <w:sz w:val="28"/>
          <w:szCs w:val="28"/>
          <w:lang w:eastAsia="en-US"/>
        </w:rPr>
        <w:t>Предметная область</w:t>
      </w: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E21051">
        <w:rPr>
          <w:rFonts w:eastAsiaTheme="minorHAnsi"/>
          <w:b/>
          <w:sz w:val="36"/>
          <w:szCs w:val="36"/>
          <w:lang w:eastAsia="en-US"/>
        </w:rPr>
        <w:t>ПО.02.</w:t>
      </w:r>
      <w:r w:rsidRPr="00E2105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21051">
        <w:rPr>
          <w:rFonts w:eastAsiaTheme="minorHAnsi"/>
          <w:b/>
          <w:sz w:val="36"/>
          <w:szCs w:val="36"/>
          <w:lang w:eastAsia="en-US"/>
        </w:rPr>
        <w:t>Теория и история музыки</w:t>
      </w: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1051">
        <w:rPr>
          <w:rFonts w:eastAsiaTheme="minorHAnsi"/>
          <w:b/>
          <w:sz w:val="28"/>
          <w:szCs w:val="28"/>
          <w:lang w:eastAsia="en-US"/>
        </w:rPr>
        <w:t>Программа по учебному предмету</w:t>
      </w: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ПО.02. УП.02</w:t>
      </w:r>
      <w:r w:rsidRPr="00E21051">
        <w:rPr>
          <w:rFonts w:eastAsiaTheme="minorHAnsi"/>
          <w:b/>
          <w:sz w:val="36"/>
          <w:szCs w:val="36"/>
          <w:lang w:eastAsia="en-US"/>
        </w:rPr>
        <w:t xml:space="preserve">.  </w:t>
      </w:r>
      <w:r>
        <w:rPr>
          <w:rFonts w:eastAsiaTheme="minorHAnsi"/>
          <w:b/>
          <w:sz w:val="36"/>
          <w:szCs w:val="36"/>
          <w:lang w:eastAsia="en-US"/>
        </w:rPr>
        <w:t>Народное музыкальное творчество</w:t>
      </w: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1051" w:rsidRDefault="00E21051" w:rsidP="00E21051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E21051" w:rsidRDefault="00E21051" w:rsidP="00E21051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E21051" w:rsidRDefault="00E21051" w:rsidP="00E21051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E21051" w:rsidRDefault="00E21051" w:rsidP="00E21051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714EF9" w:rsidRDefault="00714EF9" w:rsidP="00E21051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E21051" w:rsidRPr="00E21051" w:rsidRDefault="00E21051" w:rsidP="00E21051">
      <w:pPr>
        <w:spacing w:line="360" w:lineRule="auto"/>
        <w:jc w:val="center"/>
        <w:rPr>
          <w:rFonts w:eastAsiaTheme="minorHAnsi"/>
          <w:b/>
          <w:lang w:eastAsia="en-US"/>
        </w:rPr>
      </w:pPr>
      <w:proofErr w:type="spellStart"/>
      <w:r w:rsidRPr="00E21051">
        <w:rPr>
          <w:rFonts w:eastAsiaTheme="minorHAnsi"/>
          <w:b/>
          <w:lang w:eastAsia="en-US"/>
        </w:rPr>
        <w:t>Краснокаменск</w:t>
      </w:r>
      <w:proofErr w:type="spellEnd"/>
      <w:r w:rsidRPr="00E21051">
        <w:rPr>
          <w:rFonts w:eastAsiaTheme="minorHAnsi"/>
          <w:b/>
          <w:lang w:eastAsia="en-US"/>
        </w:rPr>
        <w:t xml:space="preserve"> 20</w:t>
      </w:r>
      <w:r w:rsidR="00E85351">
        <w:rPr>
          <w:rFonts w:eastAsiaTheme="minorHAnsi"/>
          <w:b/>
          <w:lang w:eastAsia="en-US"/>
        </w:rPr>
        <w:t>21</w:t>
      </w:r>
    </w:p>
    <w:p w:rsidR="00E21051" w:rsidRPr="00E21051" w:rsidRDefault="00E21051" w:rsidP="00E2105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lang w:eastAsia="en-US"/>
        </w:rPr>
      </w:pPr>
    </w:p>
    <w:p w:rsidR="00134A2B" w:rsidRPr="00134A2B" w:rsidRDefault="00932332" w:rsidP="00134A2B">
      <w:pPr>
        <w:ind w:right="281"/>
        <w:jc w:val="both"/>
        <w:rPr>
          <w:rFonts w:eastAsia="Calibr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7pt;margin-top:6.05pt;width:171pt;height:150.6pt;z-index:251659264" stroked="f">
            <v:textbox style="mso-next-textbox:#_x0000_s1026">
              <w:txbxContent>
                <w:p w:rsidR="00134AA1" w:rsidRDefault="00134AA1" w:rsidP="00134A2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7F17E8" wp14:editId="11C50E54">
                        <wp:extent cx="2095500" cy="1554480"/>
                        <wp:effectExtent l="0" t="0" r="0" b="0"/>
                        <wp:docPr id="1" name="Рисунок 1" descr="Описание: C:\Users\User\Desktop\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C:\Users\User\Desktop\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8068" cy="155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  <w:r w:rsidRPr="00134A2B">
        <w:rPr>
          <w:rFonts w:eastAsia="Calibri"/>
          <w:sz w:val="28"/>
          <w:szCs w:val="28"/>
          <w:lang w:eastAsia="en-US"/>
        </w:rPr>
        <w:t xml:space="preserve">«Рассмотрено»                                                                 </w:t>
      </w: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  <w:r w:rsidRPr="00134A2B">
        <w:rPr>
          <w:rFonts w:eastAsia="Calibri"/>
          <w:sz w:val="28"/>
          <w:szCs w:val="28"/>
          <w:lang w:eastAsia="en-US"/>
        </w:rPr>
        <w:t xml:space="preserve">Методическим советом                                      </w:t>
      </w: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  <w:r w:rsidRPr="00134A2B">
        <w:rPr>
          <w:rFonts w:eastAsia="Calibri"/>
          <w:sz w:val="28"/>
          <w:szCs w:val="28"/>
          <w:lang w:eastAsia="en-US"/>
        </w:rPr>
        <w:t xml:space="preserve">Детской школы искусств                          </w:t>
      </w: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  <w:r w:rsidRPr="00134A2B">
        <w:rPr>
          <w:rFonts w:eastAsia="Calibri"/>
          <w:sz w:val="28"/>
          <w:szCs w:val="28"/>
          <w:lang w:eastAsia="en-US"/>
        </w:rPr>
        <w:t xml:space="preserve"> </w:t>
      </w:r>
      <w:r w:rsidR="00E85351">
        <w:rPr>
          <w:rFonts w:eastAsia="Calibri"/>
          <w:sz w:val="28"/>
          <w:szCs w:val="28"/>
          <w:u w:val="single"/>
          <w:lang w:eastAsia="en-US"/>
        </w:rPr>
        <w:t>«08</w:t>
      </w:r>
      <w:r w:rsidRPr="00134A2B">
        <w:rPr>
          <w:rFonts w:eastAsia="Calibri"/>
          <w:sz w:val="28"/>
          <w:szCs w:val="28"/>
          <w:u w:val="single"/>
          <w:lang w:eastAsia="en-US"/>
        </w:rPr>
        <w:t>» сентября 2021 г.</w:t>
      </w:r>
      <w:r w:rsidRPr="00134A2B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134A2B">
        <w:rPr>
          <w:rFonts w:eastAsia="Calibri"/>
          <w:sz w:val="28"/>
          <w:szCs w:val="28"/>
          <w:lang w:eastAsia="en-US"/>
        </w:rPr>
        <w:tab/>
      </w: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0"/>
          <w:szCs w:val="20"/>
          <w:lang w:eastAsia="en-US"/>
        </w:rPr>
      </w:pPr>
      <w:r w:rsidRPr="00134A2B">
        <w:rPr>
          <w:rFonts w:eastAsia="Calibri"/>
          <w:sz w:val="20"/>
          <w:szCs w:val="20"/>
          <w:lang w:eastAsia="en-US"/>
        </w:rPr>
        <w:t xml:space="preserve">       (дата рассмотрения)                                                                                                        </w:t>
      </w:r>
    </w:p>
    <w:p w:rsidR="00134A2B" w:rsidRPr="00134A2B" w:rsidRDefault="00932332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_x0000_s1027" type="#_x0000_t202" style="position:absolute;left:0;text-align:left;margin-left:25.7pt;margin-top:14.85pt;width:173.4pt;height:152.4pt;z-index:251660288" stroked="f">
            <v:textbox>
              <w:txbxContent>
                <w:p w:rsidR="00134AA1" w:rsidRDefault="00134AA1" w:rsidP="00134A2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601846" wp14:editId="7F8FFA96">
                        <wp:extent cx="1437005" cy="1491615"/>
                        <wp:effectExtent l="0" t="0" r="0" b="0"/>
                        <wp:docPr id="2" name="Рисунок 2" descr="Описание: C:\Users\User\Desktop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C:\Users\User\Desktop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005" cy="149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tabs>
          <w:tab w:val="left" w:pos="567"/>
        </w:tabs>
        <w:ind w:left="709" w:right="281"/>
        <w:jc w:val="both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E85351">
      <w:pPr>
        <w:spacing w:line="276" w:lineRule="auto"/>
        <w:ind w:left="1985" w:hanging="1985"/>
        <w:jc w:val="both"/>
        <w:rPr>
          <w:rFonts w:eastAsia="Calibri"/>
          <w:sz w:val="28"/>
          <w:szCs w:val="28"/>
          <w:lang w:eastAsia="en-US"/>
        </w:rPr>
      </w:pPr>
      <w:r w:rsidRPr="00134A2B">
        <w:rPr>
          <w:rFonts w:eastAsia="Calibri"/>
          <w:sz w:val="28"/>
          <w:szCs w:val="28"/>
          <w:lang w:eastAsia="en-US"/>
        </w:rPr>
        <w:t xml:space="preserve">Разработчики – Т.А. Лунева, И.В. </w:t>
      </w:r>
      <w:proofErr w:type="spellStart"/>
      <w:r w:rsidRPr="00134A2B">
        <w:rPr>
          <w:rFonts w:eastAsia="Calibri"/>
          <w:sz w:val="28"/>
          <w:szCs w:val="28"/>
          <w:lang w:eastAsia="en-US"/>
        </w:rPr>
        <w:t>Сурнинова</w:t>
      </w:r>
      <w:proofErr w:type="spellEnd"/>
      <w:r w:rsidRPr="00134A2B">
        <w:rPr>
          <w:rFonts w:eastAsia="Calibri"/>
          <w:sz w:val="28"/>
          <w:szCs w:val="28"/>
          <w:lang w:eastAsia="en-US"/>
        </w:rPr>
        <w:t xml:space="preserve"> - преподаватели музыкально-теоретических дисциплин высшей квалификационной категории</w:t>
      </w: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34A2B" w:rsidRPr="00E85351" w:rsidRDefault="00134A2B" w:rsidP="00E85351">
      <w:pPr>
        <w:spacing w:line="276" w:lineRule="auto"/>
        <w:ind w:left="1560" w:hanging="1560"/>
        <w:rPr>
          <w:rFonts w:eastAsia="Calibri"/>
          <w:sz w:val="28"/>
          <w:szCs w:val="28"/>
          <w:lang w:eastAsia="en-US"/>
        </w:rPr>
      </w:pPr>
      <w:r w:rsidRPr="00134A2B">
        <w:rPr>
          <w:rFonts w:eastAsia="Calibri"/>
          <w:sz w:val="28"/>
          <w:szCs w:val="28"/>
          <w:lang w:eastAsia="en-US"/>
        </w:rPr>
        <w:t xml:space="preserve">Рецензент – </w:t>
      </w:r>
      <w:r w:rsidR="00E85351" w:rsidRPr="00E85351">
        <w:rPr>
          <w:rFonts w:eastAsia="Calibri"/>
          <w:sz w:val="28"/>
          <w:szCs w:val="28"/>
          <w:lang w:eastAsia="en-US"/>
        </w:rPr>
        <w:t xml:space="preserve">Т.Н. </w:t>
      </w:r>
      <w:proofErr w:type="spellStart"/>
      <w:r w:rsidR="00E85351" w:rsidRPr="00E85351">
        <w:rPr>
          <w:rFonts w:eastAsia="Calibri"/>
          <w:sz w:val="28"/>
          <w:szCs w:val="28"/>
          <w:lang w:eastAsia="en-US"/>
        </w:rPr>
        <w:t>Русанова</w:t>
      </w:r>
      <w:proofErr w:type="spellEnd"/>
      <w:r w:rsidR="00E85351" w:rsidRPr="00E85351">
        <w:rPr>
          <w:rFonts w:eastAsia="Calibri"/>
          <w:sz w:val="28"/>
          <w:szCs w:val="28"/>
          <w:lang w:eastAsia="en-US"/>
        </w:rPr>
        <w:t>, преподаватель высшей квалификационной категории ГПОУ «Забайкальское краевое училище культуры», 2022г.</w:t>
      </w:r>
    </w:p>
    <w:p w:rsidR="00134A2B" w:rsidRPr="00134A2B" w:rsidRDefault="00134A2B" w:rsidP="00134A2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E8535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4A2B" w:rsidRPr="00134A2B" w:rsidRDefault="00134A2B" w:rsidP="00134A2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1E1A" w:rsidRDefault="002F7307" w:rsidP="006B69B7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C2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350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Структура программы учебного предмета</w:t>
      </w:r>
    </w:p>
    <w:p w:rsidR="009C2632" w:rsidRDefault="009C2632" w:rsidP="00FA1E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A1E1A" w:rsidRPr="00FA1E1A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A1E1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F758B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="00CF758B" w:rsidRPr="00680B5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A1E1A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  <w:r w:rsidR="00EA4D47">
        <w:rPr>
          <w:rFonts w:eastAsiaTheme="minorHAnsi"/>
          <w:b/>
          <w:bCs/>
          <w:sz w:val="28"/>
          <w:szCs w:val="28"/>
          <w:lang w:eastAsia="en-US"/>
        </w:rPr>
        <w:tab/>
      </w:r>
      <w:r w:rsidR="00097A41"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>- Характеристика учебного предмета, его место и роль в образовательном процессе;</w:t>
      </w: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>- Срок реализации учебного предмета;</w:t>
      </w: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>-Объем учебного времени, предусмотренный учебным планом образовательного учреждения на реализацию учебного предмета;</w:t>
      </w: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>- Форма проведения учебных аудиторных занятий;</w:t>
      </w: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>- Цели и задачи учебного предмета;</w:t>
      </w: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>- Методы обучения;</w:t>
      </w:r>
    </w:p>
    <w:p w:rsidR="00E21051" w:rsidRPr="006E7BB8" w:rsidRDefault="00E21051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F758B" w:rsidRPr="006E7BB8"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="00CF758B" w:rsidRPr="006E7BB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>Содержание учебного предмета</w:t>
      </w:r>
    </w:p>
    <w:p w:rsidR="00FA1E1A" w:rsidRPr="006E7BB8" w:rsidRDefault="00CF758B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1. </w:t>
      </w:r>
      <w:r w:rsidR="00FA1E1A"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 Учебно-тематический план</w:t>
      </w:r>
      <w:r w:rsidR="00EA4D47" w:rsidRPr="006E7BB8">
        <w:rPr>
          <w:rFonts w:eastAsiaTheme="minorHAnsi"/>
          <w:b/>
          <w:i/>
          <w:iCs/>
          <w:sz w:val="28"/>
          <w:szCs w:val="28"/>
          <w:lang w:eastAsia="en-US"/>
        </w:rPr>
        <w:tab/>
      </w:r>
      <w:r w:rsidR="00A14C66" w:rsidRPr="006E7BB8">
        <w:rPr>
          <w:rFonts w:eastAsiaTheme="minorHAnsi"/>
          <w:b/>
          <w:bCs/>
          <w:sz w:val="28"/>
          <w:szCs w:val="28"/>
          <w:lang w:eastAsia="en-US"/>
        </w:rPr>
        <w:t>7</w:t>
      </w:r>
    </w:p>
    <w:p w:rsidR="00E46CCC" w:rsidRPr="006E7BB8" w:rsidRDefault="00CF758B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2. </w:t>
      </w:r>
      <w:r w:rsidR="00E46CCC"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 Содержание тем программы</w:t>
      </w:r>
      <w:r w:rsidR="00EA4D47" w:rsidRPr="006E7BB8">
        <w:rPr>
          <w:rFonts w:eastAsiaTheme="minorHAnsi"/>
          <w:b/>
          <w:i/>
          <w:iCs/>
          <w:sz w:val="28"/>
          <w:szCs w:val="28"/>
          <w:lang w:eastAsia="en-US"/>
        </w:rPr>
        <w:tab/>
      </w:r>
      <w:r w:rsidR="00A14C66" w:rsidRPr="008A7FF1">
        <w:rPr>
          <w:rFonts w:eastAsiaTheme="minorHAnsi"/>
          <w:b/>
          <w:iCs/>
          <w:sz w:val="28"/>
          <w:szCs w:val="28"/>
          <w:lang w:eastAsia="en-US"/>
        </w:rPr>
        <w:t>12</w:t>
      </w:r>
    </w:p>
    <w:p w:rsidR="00E21051" w:rsidRPr="006E7BB8" w:rsidRDefault="00E21051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A1E1A" w:rsidRPr="006E7BB8" w:rsidRDefault="00097A41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F758B" w:rsidRPr="006E7BB8">
        <w:rPr>
          <w:rFonts w:eastAsiaTheme="minorHAnsi"/>
          <w:b/>
          <w:bCs/>
          <w:sz w:val="28"/>
          <w:szCs w:val="28"/>
          <w:lang w:val="en-US" w:eastAsia="en-US"/>
        </w:rPr>
        <w:t>III</w:t>
      </w:r>
      <w:r w:rsidR="00CF758B" w:rsidRPr="006E7BB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Требования к уровню подготовки </w:t>
      </w:r>
      <w:r w:rsidR="00FA1E1A" w:rsidRPr="006E7BB8">
        <w:rPr>
          <w:rFonts w:eastAsiaTheme="minorHAnsi"/>
          <w:b/>
          <w:bCs/>
          <w:sz w:val="28"/>
          <w:szCs w:val="28"/>
          <w:lang w:eastAsia="en-US"/>
        </w:rPr>
        <w:t>обучающихся</w:t>
      </w:r>
      <w:r w:rsidR="00EA4D47" w:rsidRPr="006E7BB8">
        <w:rPr>
          <w:rFonts w:eastAsiaTheme="minorHAnsi"/>
          <w:b/>
          <w:bCs/>
          <w:sz w:val="28"/>
          <w:szCs w:val="28"/>
          <w:lang w:eastAsia="en-US"/>
        </w:rPr>
        <w:tab/>
      </w:r>
      <w:r w:rsidRPr="006E7BB8">
        <w:rPr>
          <w:rFonts w:eastAsiaTheme="minorHAnsi"/>
          <w:b/>
          <w:bCs/>
          <w:sz w:val="28"/>
          <w:szCs w:val="28"/>
          <w:lang w:eastAsia="en-US"/>
        </w:rPr>
        <w:t>2</w:t>
      </w:r>
      <w:r w:rsidR="00A14C66" w:rsidRPr="006E7BB8"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E21051" w:rsidRPr="006E7BB8" w:rsidRDefault="00E21051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F758B" w:rsidRPr="006E7BB8">
        <w:rPr>
          <w:rFonts w:eastAsiaTheme="minorHAnsi"/>
          <w:b/>
          <w:bCs/>
          <w:sz w:val="28"/>
          <w:szCs w:val="28"/>
          <w:lang w:val="en-US" w:eastAsia="en-US"/>
        </w:rPr>
        <w:t>IV</w:t>
      </w:r>
      <w:r w:rsidR="00CF758B" w:rsidRPr="006E7BB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>Формы и методы контроля, система оценок</w:t>
      </w:r>
    </w:p>
    <w:p w:rsidR="00FA1E1A" w:rsidRPr="006E7BB8" w:rsidRDefault="00CF758B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1. </w:t>
      </w:r>
      <w:r w:rsidR="00FA1E1A"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 Аттестация: цели, виды, форма, содержание</w:t>
      </w:r>
      <w:r w:rsidR="00EA4D47" w:rsidRPr="006E7BB8">
        <w:rPr>
          <w:rFonts w:eastAsiaTheme="minorHAnsi"/>
          <w:b/>
          <w:i/>
          <w:iCs/>
          <w:sz w:val="28"/>
          <w:szCs w:val="28"/>
          <w:lang w:eastAsia="en-US"/>
        </w:rPr>
        <w:tab/>
      </w:r>
      <w:r w:rsidRPr="008A7FF1">
        <w:rPr>
          <w:rFonts w:eastAsiaTheme="minorHAnsi"/>
          <w:b/>
          <w:bCs/>
          <w:sz w:val="28"/>
          <w:szCs w:val="28"/>
          <w:lang w:eastAsia="en-US"/>
        </w:rPr>
        <w:t>2</w:t>
      </w:r>
      <w:r w:rsidR="00A14C66" w:rsidRPr="008A7FF1">
        <w:rPr>
          <w:rFonts w:eastAsiaTheme="minorHAnsi"/>
          <w:b/>
          <w:bCs/>
          <w:sz w:val="28"/>
          <w:szCs w:val="28"/>
          <w:lang w:eastAsia="en-US"/>
        </w:rPr>
        <w:t>6</w:t>
      </w:r>
    </w:p>
    <w:p w:rsidR="00FA1E1A" w:rsidRPr="006E7BB8" w:rsidRDefault="00CF758B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2. </w:t>
      </w:r>
      <w:r w:rsidR="00FA1E1A" w:rsidRPr="006E7BB8">
        <w:rPr>
          <w:rFonts w:eastAsiaTheme="minorHAnsi"/>
          <w:b/>
          <w:i/>
          <w:iCs/>
          <w:sz w:val="28"/>
          <w:szCs w:val="28"/>
          <w:lang w:eastAsia="en-US"/>
        </w:rPr>
        <w:t xml:space="preserve"> Критерии оценки</w:t>
      </w:r>
      <w:r w:rsidR="00EA4D47" w:rsidRPr="006E7BB8">
        <w:rPr>
          <w:rFonts w:eastAsiaTheme="minorHAnsi"/>
          <w:b/>
          <w:i/>
          <w:iCs/>
          <w:sz w:val="28"/>
          <w:szCs w:val="28"/>
          <w:lang w:eastAsia="en-US"/>
        </w:rPr>
        <w:tab/>
      </w:r>
      <w:r w:rsidR="00A14C66" w:rsidRPr="008A7FF1">
        <w:rPr>
          <w:rFonts w:eastAsiaTheme="minorHAnsi"/>
          <w:b/>
          <w:iCs/>
          <w:sz w:val="28"/>
          <w:szCs w:val="28"/>
          <w:lang w:eastAsia="en-US"/>
        </w:rPr>
        <w:t>26</w:t>
      </w:r>
    </w:p>
    <w:p w:rsidR="00E21051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A1E1A" w:rsidRPr="006E7BB8" w:rsidRDefault="00CF758B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FA1E1A" w:rsidRPr="006E7BB8">
        <w:rPr>
          <w:rFonts w:eastAsiaTheme="minorHAnsi"/>
          <w:b/>
          <w:bCs/>
          <w:sz w:val="28"/>
          <w:szCs w:val="28"/>
          <w:lang w:eastAsia="en-US"/>
        </w:rPr>
        <w:t>Методическое обеспечение учебного процесса</w:t>
      </w:r>
    </w:p>
    <w:p w:rsidR="006238EA" w:rsidRDefault="006238EA" w:rsidP="006238EA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1. </w:t>
      </w:r>
      <w:r w:rsidRPr="00C41C4D">
        <w:rPr>
          <w:rFonts w:eastAsiaTheme="minorHAnsi"/>
          <w:b/>
          <w:i/>
          <w:sz w:val="28"/>
          <w:szCs w:val="28"/>
        </w:rPr>
        <w:t>Методические рекомендации преподавателям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ab/>
        <w:t>27</w:t>
      </w:r>
    </w:p>
    <w:p w:rsidR="006238EA" w:rsidRPr="00A55412" w:rsidRDefault="006238EA" w:rsidP="006238EA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A55412">
        <w:rPr>
          <w:rFonts w:eastAsiaTheme="minorHAnsi"/>
          <w:b/>
          <w:bCs/>
          <w:i/>
          <w:sz w:val="28"/>
          <w:szCs w:val="28"/>
          <w:lang w:eastAsia="en-US"/>
        </w:rPr>
        <w:t>2. Рекомендации по организации самостоятельной работы учащихся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..27</w:t>
      </w:r>
    </w:p>
    <w:p w:rsidR="00E21051" w:rsidRPr="006E7BB8" w:rsidRDefault="00E21051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F50F7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F758B" w:rsidRPr="006E7BB8">
        <w:rPr>
          <w:rFonts w:eastAsiaTheme="minorHAnsi"/>
          <w:b/>
          <w:bCs/>
          <w:sz w:val="28"/>
          <w:szCs w:val="28"/>
          <w:lang w:val="en-US" w:eastAsia="en-US"/>
        </w:rPr>
        <w:t>VI</w:t>
      </w:r>
      <w:r w:rsidR="00CF758B" w:rsidRPr="006E7BB8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>Материально-технические условия реализации программы</w:t>
      </w:r>
      <w:r w:rsidR="006238EA" w:rsidRPr="00C41C4D">
        <w:rPr>
          <w:rFonts w:eastAsiaTheme="minorHAnsi"/>
          <w:b/>
          <w:i/>
          <w:sz w:val="28"/>
          <w:szCs w:val="28"/>
        </w:rPr>
        <w:tab/>
      </w:r>
      <w:r w:rsidR="006238EA">
        <w:rPr>
          <w:rFonts w:eastAsiaTheme="minorHAnsi"/>
          <w:b/>
          <w:i/>
          <w:sz w:val="28"/>
          <w:szCs w:val="28"/>
        </w:rPr>
        <w:t>28</w:t>
      </w:r>
    </w:p>
    <w:p w:rsidR="00E21051" w:rsidRPr="006E7BB8" w:rsidRDefault="00E21051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A1E1A" w:rsidRPr="006E7BB8" w:rsidRDefault="00FA1E1A" w:rsidP="00EA4D47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F758B" w:rsidRPr="006E7BB8">
        <w:rPr>
          <w:rFonts w:eastAsiaTheme="minorHAnsi"/>
          <w:b/>
          <w:bCs/>
          <w:sz w:val="28"/>
          <w:szCs w:val="28"/>
          <w:lang w:val="en-US" w:eastAsia="en-US"/>
        </w:rPr>
        <w:t>VII</w:t>
      </w:r>
      <w:r w:rsidR="00CF758B" w:rsidRPr="006E7BB8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>Списки рекомендуемой методической</w:t>
      </w:r>
      <w:r w:rsidR="009D7BD7" w:rsidRPr="006E7BB8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6E7BB8">
        <w:rPr>
          <w:rFonts w:eastAsiaTheme="minorHAnsi"/>
          <w:b/>
          <w:bCs/>
          <w:sz w:val="28"/>
          <w:szCs w:val="28"/>
          <w:lang w:eastAsia="en-US"/>
        </w:rPr>
        <w:t xml:space="preserve"> учебной литературы</w:t>
      </w:r>
      <w:r w:rsidR="009D7BD7" w:rsidRPr="006E7BB8">
        <w:rPr>
          <w:rFonts w:eastAsiaTheme="minorHAnsi"/>
          <w:b/>
          <w:bCs/>
          <w:sz w:val="28"/>
          <w:szCs w:val="28"/>
          <w:lang w:eastAsia="en-US"/>
        </w:rPr>
        <w:t xml:space="preserve"> и Интернет-ресурсов</w:t>
      </w:r>
      <w:r w:rsidR="00EA4D47" w:rsidRPr="006E7BB8">
        <w:rPr>
          <w:rFonts w:eastAsiaTheme="minorHAnsi"/>
          <w:b/>
          <w:bCs/>
          <w:sz w:val="28"/>
          <w:szCs w:val="28"/>
          <w:lang w:eastAsia="en-US"/>
        </w:rPr>
        <w:tab/>
      </w:r>
      <w:r w:rsidR="009D7BD7" w:rsidRPr="006E7BB8">
        <w:rPr>
          <w:rFonts w:eastAsiaTheme="minorHAnsi"/>
          <w:b/>
          <w:bCs/>
          <w:sz w:val="28"/>
          <w:szCs w:val="28"/>
          <w:lang w:eastAsia="en-US"/>
        </w:rPr>
        <w:t xml:space="preserve"> 2</w:t>
      </w:r>
      <w:r w:rsidR="006238EA">
        <w:rPr>
          <w:rFonts w:eastAsiaTheme="minorHAnsi"/>
          <w:b/>
          <w:bCs/>
          <w:sz w:val="28"/>
          <w:szCs w:val="28"/>
          <w:lang w:eastAsia="en-US"/>
        </w:rPr>
        <w:t>9</w:t>
      </w:r>
    </w:p>
    <w:p w:rsidR="00FA1E1A" w:rsidRPr="006E7BB8" w:rsidRDefault="00FA1E1A" w:rsidP="00EA4D47">
      <w:pPr>
        <w:pStyle w:val="a7"/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1E1A" w:rsidRPr="006E7BB8" w:rsidRDefault="00FA1E1A" w:rsidP="00EA4D47">
      <w:pPr>
        <w:pStyle w:val="a7"/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1E1A" w:rsidRDefault="00FA1E1A" w:rsidP="00EA4D47">
      <w:pPr>
        <w:pStyle w:val="a7"/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354" w:rsidRDefault="00550354" w:rsidP="00EA4D47">
      <w:pPr>
        <w:pStyle w:val="a7"/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D47" w:rsidRDefault="00EA4D47" w:rsidP="006B69B7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354" w:rsidRDefault="00550354" w:rsidP="006B69B7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354" w:rsidRDefault="00550354" w:rsidP="006B69B7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9FE" w:rsidRDefault="003C49FE" w:rsidP="006B69B7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E1A0D" w:rsidRPr="0075589F" w:rsidRDefault="005132C3" w:rsidP="00E56F76">
      <w:pPr>
        <w:pStyle w:val="a7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7663E2" w:rsidRPr="0075589F" w:rsidRDefault="007663E2" w:rsidP="006B69B7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учебного предмета, его роль и место в образовательном процессе</w:t>
      </w:r>
      <w:r w:rsidR="007663E2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A307E6" w:rsidRDefault="00A307E6" w:rsidP="00680B5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Народное музыкальное  творчество</w:t>
      </w:r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«Музыкальный фольклор» и программы «Народное музыкальное  творчество» (Лунева Т.А., МАУ ДО «ДШИ», г. </w:t>
      </w:r>
      <w:proofErr w:type="spellStart"/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Краснокаменск</w:t>
      </w:r>
      <w:proofErr w:type="spellEnd"/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рецензия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Зенкова</w:t>
      </w:r>
      <w:proofErr w:type="spellEnd"/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Т.М., </w:t>
      </w:r>
      <w:proofErr w:type="spellStart"/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307E6">
        <w:rPr>
          <w:rFonts w:ascii="Times New Roman" w:hAnsi="Times New Roman" w:cs="Times New Roman"/>
          <w:color w:val="000000" w:themeColor="text1"/>
          <w:sz w:val="28"/>
          <w:szCs w:val="28"/>
        </w:rPr>
        <w:t>2013 г.,).</w:t>
      </w:r>
    </w:p>
    <w:p w:rsidR="00FA1E1A" w:rsidRPr="00E46CCC" w:rsidRDefault="00FA1E1A" w:rsidP="002701C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84F">
        <w:rPr>
          <w:rFonts w:ascii="Times New Roman" w:hAnsi="Times New Roman" w:cs="Times New Roman"/>
          <w:sz w:val="28"/>
          <w:szCs w:val="28"/>
        </w:rPr>
        <w:tab/>
      </w:r>
      <w:r w:rsidR="003465C8">
        <w:rPr>
          <w:rFonts w:ascii="Times New Roman" w:hAnsi="Times New Roman" w:cs="Times New Roman"/>
          <w:sz w:val="28"/>
          <w:szCs w:val="28"/>
        </w:rPr>
        <w:t>Учебный предмет «Народное музыкальное творчество» является одним из основных предметов предпрофессиональной образовательной программы «Музыкальный фольклор». Содержание 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музыкальных знаний, умений и навыков, развивает их эмоционально-чувственную сферу, художественно-образное мышление, творческую фантазию.</w:t>
      </w:r>
    </w:p>
    <w:p w:rsidR="003465C8" w:rsidRDefault="003465C8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8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3465C8" w:rsidRDefault="003465C8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патриотизма и любви к Родине через изучение народного творчества;</w:t>
      </w:r>
    </w:p>
    <w:p w:rsidR="003465C8" w:rsidRDefault="003465C8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уважения</w:t>
      </w:r>
      <w:r w:rsidR="00DE53D2">
        <w:rPr>
          <w:rFonts w:ascii="Times New Roman" w:hAnsi="Times New Roman" w:cs="Times New Roman"/>
          <w:sz w:val="28"/>
          <w:szCs w:val="28"/>
        </w:rPr>
        <w:t xml:space="preserve"> к старшему поколению и почитания народных традиций;</w:t>
      </w:r>
    </w:p>
    <w:p w:rsidR="00DE53D2" w:rsidRDefault="00DE53D2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фольклору как к источнику народной мудрости, исторической культурной ценности народа. Осознание фольклора как неотъемлемой части общечеловеческой культуры;</w:t>
      </w: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овладение детьми духовными и культурными ценностями народов мира и Российской Федерации.</w:t>
      </w: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8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687CF0" w:rsidRDefault="00687CF0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отзывчивости. А также профессиональной требовательности;</w:t>
      </w:r>
    </w:p>
    <w:p w:rsidR="00687CF0" w:rsidRDefault="00687CF0" w:rsidP="002701C8">
      <w:pPr>
        <w:pStyle w:val="a7"/>
        <w:spacing w:line="360" w:lineRule="auto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7F3" w:rsidRPr="00786920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r w:rsidR="00A627F3">
        <w:rPr>
          <w:rStyle w:val="FontStyle16"/>
          <w:sz w:val="28"/>
          <w:szCs w:val="28"/>
        </w:rPr>
        <w:t>творческого процесса;</w:t>
      </w:r>
    </w:p>
    <w:p w:rsidR="00A627F3" w:rsidRPr="00687CF0" w:rsidRDefault="00A627F3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86920">
        <w:rPr>
          <w:rStyle w:val="FontStyle16"/>
          <w:sz w:val="28"/>
          <w:szCs w:val="28"/>
        </w:rPr>
        <w:t xml:space="preserve">осуществлению самостоятельного </w:t>
      </w:r>
      <w:proofErr w:type="gramStart"/>
      <w:r w:rsidRPr="00786920">
        <w:rPr>
          <w:rStyle w:val="FontStyle16"/>
          <w:sz w:val="28"/>
          <w:szCs w:val="28"/>
        </w:rPr>
        <w:t xml:space="preserve">контроля </w:t>
      </w:r>
      <w:r w:rsidR="007A6B97">
        <w:rPr>
          <w:rStyle w:val="FontStyle16"/>
          <w:sz w:val="28"/>
          <w:szCs w:val="28"/>
        </w:rPr>
        <w:t>за</w:t>
      </w:r>
      <w:proofErr w:type="gramEnd"/>
      <w:r w:rsidR="007A6B97">
        <w:rPr>
          <w:rStyle w:val="FontStyle16"/>
          <w:sz w:val="28"/>
          <w:szCs w:val="28"/>
        </w:rPr>
        <w:t xml:space="preserve"> </w:t>
      </w:r>
      <w:r w:rsidRPr="00786920">
        <w:rPr>
          <w:rStyle w:val="FontStyle16"/>
          <w:sz w:val="28"/>
          <w:szCs w:val="28"/>
        </w:rPr>
        <w:t>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</w:t>
      </w:r>
      <w:r>
        <w:rPr>
          <w:rStyle w:val="FontStyle16"/>
          <w:sz w:val="28"/>
          <w:szCs w:val="28"/>
        </w:rPr>
        <w:t>.</w:t>
      </w:r>
    </w:p>
    <w:p w:rsidR="00A627F3" w:rsidRDefault="00A627F3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5A">
        <w:rPr>
          <w:rFonts w:ascii="Times New Roman" w:hAnsi="Times New Roman" w:cs="Times New Roman"/>
          <w:b/>
          <w:i/>
          <w:sz w:val="28"/>
          <w:szCs w:val="28"/>
        </w:rPr>
        <w:t>Объём учебного времени</w:t>
      </w:r>
      <w:r w:rsidRPr="006B69B7">
        <w:rPr>
          <w:rFonts w:ascii="Times New Roman" w:hAnsi="Times New Roman" w:cs="Times New Roman"/>
          <w:sz w:val="28"/>
          <w:szCs w:val="28"/>
        </w:rPr>
        <w:t xml:space="preserve"> определяется Федеральными государственными требованиями и составляет: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="007A6B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262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A6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аудиторная </w:t>
      </w:r>
      <w:r w:rsidR="007A6B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7A6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</w:t>
      </w:r>
      <w:r w:rsidR="007A6B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A627F3" w:rsidRDefault="00426B5A" w:rsidP="002701C8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и возраст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426B5A" w:rsidRPr="00426B5A" w:rsidRDefault="00426B5A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реализации учебного предмета «Народное музыкальное творчество» для детей, поступивших в образовательное  учреждение в первый класс в возрасте с шести лет шести месяцев до девяти лет, составляет 4 года.</w:t>
      </w:r>
    </w:p>
    <w:p w:rsidR="00426B5A" w:rsidRDefault="00426B5A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426B5A" w:rsidRDefault="00426B5A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41FF">
        <w:rPr>
          <w:rFonts w:ascii="Times New Roman" w:hAnsi="Times New Roman" w:cs="Times New Roman"/>
          <w:sz w:val="28"/>
          <w:szCs w:val="28"/>
        </w:rPr>
        <w:t>Учебный предмет «Народное музыкальное творчество» проводится в форме мелкогрупповых занятий численностью от 4 до 10 человек.</w:t>
      </w:r>
    </w:p>
    <w:p w:rsidR="009141FF" w:rsidRPr="00426B5A" w:rsidRDefault="009141FF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учащихся 1-4 классов занятия по предмету «Народное музыкальное творчество» предусмотрены один раз в неделю по 1 часу.</w:t>
      </w:r>
    </w:p>
    <w:p w:rsidR="008E1A0D" w:rsidRPr="008E090F" w:rsidRDefault="005132C3" w:rsidP="002701C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0F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B412A9" w:rsidRPr="008E090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E090F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  <w:r w:rsidR="00E81182" w:rsidRPr="008E090F">
        <w:rPr>
          <w:rFonts w:ascii="Times New Roman" w:hAnsi="Times New Roman" w:cs="Times New Roman"/>
          <w:i/>
          <w:sz w:val="28"/>
          <w:szCs w:val="28"/>
        </w:rPr>
        <w:t>: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-всестороннее гармоничное развитие детей; воспитание уважения к духовным и культурным традициям своего народа через приобретение знаний о прошлом и настоящем России;</w:t>
      </w:r>
    </w:p>
    <w:p w:rsidR="00B412A9" w:rsidRPr="008E090F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0F">
        <w:rPr>
          <w:rFonts w:ascii="Times New Roman" w:hAnsi="Times New Roman" w:cs="Times New Roman"/>
          <w:b/>
          <w:i/>
          <w:sz w:val="28"/>
          <w:szCs w:val="28"/>
        </w:rPr>
        <w:t>Задачи предмета</w:t>
      </w:r>
      <w:r w:rsidRPr="008E090F">
        <w:rPr>
          <w:rFonts w:ascii="Times New Roman" w:hAnsi="Times New Roman" w:cs="Times New Roman"/>
          <w:i/>
          <w:sz w:val="28"/>
          <w:szCs w:val="28"/>
        </w:rPr>
        <w:t>: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познакомить с частью традиционной культуры русского народа, отраженной в народном календаре;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познакомить с историей жанров, с народной обрядностью и народным миропониманием;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формировать способности к самостоятельному общению с народным искусством;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приобщить к народным играм и игровым песням;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формировать устойчивый интерес к старообрядческой культуре;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развивать чувство ритма, музыкальный слух, музыкальную память;</w:t>
      </w:r>
    </w:p>
    <w:p w:rsidR="00B412A9" w:rsidRPr="006B69B7" w:rsidRDefault="00B412A9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B7">
        <w:rPr>
          <w:rFonts w:ascii="Times New Roman" w:hAnsi="Times New Roman" w:cs="Times New Roman"/>
          <w:sz w:val="28"/>
          <w:szCs w:val="28"/>
        </w:rPr>
        <w:t>-</w:t>
      </w:r>
      <w:r w:rsid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воспитывать чувства принадлежности к родному народу, его истории и культуре.</w:t>
      </w:r>
    </w:p>
    <w:p w:rsidR="00471A3F" w:rsidRPr="009141FF" w:rsidRDefault="00853EA2" w:rsidP="002701C8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</w:p>
    <w:p w:rsidR="00460F95" w:rsidRPr="007A6B97" w:rsidRDefault="00460F95" w:rsidP="007A6B9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97">
        <w:rPr>
          <w:rFonts w:ascii="Times New Roman" w:hAnsi="Times New Roman" w:cs="Times New Roman"/>
          <w:sz w:val="28"/>
          <w:szCs w:val="28"/>
        </w:rPr>
        <w:t>- словесный (объяснение, разбор, анализ и сравнение музыкального</w:t>
      </w:r>
      <w:r w:rsidR="007A6B97" w:rsidRPr="007A6B97">
        <w:rPr>
          <w:rFonts w:ascii="Times New Roman" w:hAnsi="Times New Roman" w:cs="Times New Roman"/>
          <w:sz w:val="28"/>
          <w:szCs w:val="28"/>
        </w:rPr>
        <w:t xml:space="preserve"> </w:t>
      </w:r>
      <w:r w:rsidRPr="007A6B97">
        <w:rPr>
          <w:rFonts w:ascii="Times New Roman" w:hAnsi="Times New Roman" w:cs="Times New Roman"/>
          <w:sz w:val="28"/>
          <w:szCs w:val="28"/>
        </w:rPr>
        <w:t>материала);</w:t>
      </w:r>
    </w:p>
    <w:p w:rsidR="00460F95" w:rsidRPr="007A6B97" w:rsidRDefault="00460F95" w:rsidP="007A6B97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A6B97">
        <w:rPr>
          <w:rFonts w:eastAsiaTheme="minorHAnsi"/>
          <w:sz w:val="28"/>
          <w:szCs w:val="28"/>
          <w:lang w:eastAsia="en-US"/>
        </w:rPr>
        <w:t>- наглядный (показ, демонстрация музыкального материала);</w:t>
      </w:r>
    </w:p>
    <w:p w:rsidR="00460F95" w:rsidRPr="007A6B97" w:rsidRDefault="00460F95" w:rsidP="007A6B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B9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7A6B97">
        <w:rPr>
          <w:rFonts w:eastAsiaTheme="minorHAnsi"/>
          <w:sz w:val="28"/>
          <w:szCs w:val="28"/>
          <w:lang w:eastAsia="en-US"/>
        </w:rPr>
        <w:t>практический</w:t>
      </w:r>
      <w:proofErr w:type="gramEnd"/>
      <w:r w:rsidRPr="007A6B97">
        <w:rPr>
          <w:rFonts w:eastAsiaTheme="minorHAnsi"/>
          <w:sz w:val="28"/>
          <w:szCs w:val="28"/>
          <w:lang w:eastAsia="en-US"/>
        </w:rPr>
        <w:t xml:space="preserve"> (воспроизводящие и творческие упражнения, деление</w:t>
      </w:r>
      <w:r w:rsidR="007A6B97" w:rsidRPr="007A6B97">
        <w:rPr>
          <w:rFonts w:eastAsiaTheme="minorHAnsi"/>
          <w:sz w:val="28"/>
          <w:szCs w:val="28"/>
          <w:lang w:eastAsia="en-US"/>
        </w:rPr>
        <w:t xml:space="preserve"> </w:t>
      </w:r>
      <w:r w:rsidRPr="007A6B97">
        <w:rPr>
          <w:rFonts w:eastAsiaTheme="minorHAnsi"/>
          <w:sz w:val="28"/>
          <w:szCs w:val="28"/>
          <w:lang w:eastAsia="en-US"/>
        </w:rPr>
        <w:t xml:space="preserve">целого </w:t>
      </w:r>
      <w:r w:rsidR="007A6B97" w:rsidRPr="007A6B97">
        <w:rPr>
          <w:rFonts w:eastAsiaTheme="minorHAnsi"/>
          <w:sz w:val="28"/>
          <w:szCs w:val="28"/>
          <w:lang w:eastAsia="en-US"/>
        </w:rPr>
        <w:t xml:space="preserve"> п</w:t>
      </w:r>
      <w:r w:rsidRPr="007A6B97">
        <w:rPr>
          <w:rFonts w:eastAsiaTheme="minorHAnsi"/>
          <w:sz w:val="28"/>
          <w:szCs w:val="28"/>
          <w:lang w:eastAsia="en-US"/>
        </w:rPr>
        <w:t>роизведения на более мелкие части для подробной проработки и</w:t>
      </w:r>
      <w:r w:rsidR="007A6B97" w:rsidRPr="007A6B97">
        <w:rPr>
          <w:rFonts w:eastAsiaTheme="minorHAnsi"/>
          <w:sz w:val="28"/>
          <w:szCs w:val="28"/>
          <w:lang w:eastAsia="en-US"/>
        </w:rPr>
        <w:t xml:space="preserve"> </w:t>
      </w:r>
      <w:r w:rsidRPr="007A6B97">
        <w:rPr>
          <w:rFonts w:eastAsiaTheme="minorHAnsi"/>
          <w:sz w:val="28"/>
          <w:szCs w:val="28"/>
          <w:lang w:eastAsia="en-US"/>
        </w:rPr>
        <w:t>последующая организация целого);</w:t>
      </w:r>
    </w:p>
    <w:p w:rsidR="00460F95" w:rsidRPr="007A6B97" w:rsidRDefault="00460F95" w:rsidP="007A6B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B97">
        <w:rPr>
          <w:rFonts w:eastAsiaTheme="minorHAnsi"/>
          <w:sz w:val="28"/>
          <w:szCs w:val="28"/>
          <w:lang w:eastAsia="en-US"/>
        </w:rPr>
        <w:lastRenderedPageBreak/>
        <w:t>- прослушивание записей выдающихся исполнителей, народных</w:t>
      </w:r>
      <w:r w:rsidR="007A6B97" w:rsidRPr="007A6B97">
        <w:rPr>
          <w:rFonts w:eastAsiaTheme="minorHAnsi"/>
          <w:sz w:val="28"/>
          <w:szCs w:val="28"/>
          <w:lang w:eastAsia="en-US"/>
        </w:rPr>
        <w:t xml:space="preserve"> </w:t>
      </w:r>
      <w:r w:rsidRPr="007A6B97">
        <w:rPr>
          <w:rFonts w:eastAsiaTheme="minorHAnsi"/>
          <w:sz w:val="28"/>
          <w:szCs w:val="28"/>
          <w:lang w:eastAsia="en-US"/>
        </w:rPr>
        <w:t xml:space="preserve">исполнителей </w:t>
      </w:r>
      <w:r w:rsidR="007A6B97">
        <w:rPr>
          <w:rFonts w:eastAsiaTheme="minorHAnsi"/>
          <w:sz w:val="28"/>
          <w:szCs w:val="28"/>
          <w:lang w:eastAsia="en-US"/>
        </w:rPr>
        <w:t xml:space="preserve">  </w:t>
      </w:r>
      <w:r w:rsidRPr="007A6B97">
        <w:rPr>
          <w:rFonts w:eastAsiaTheme="minorHAnsi"/>
          <w:sz w:val="28"/>
          <w:szCs w:val="28"/>
          <w:lang w:eastAsia="en-US"/>
        </w:rPr>
        <w:t>коллективов и посещение концертов для повышения общего</w:t>
      </w:r>
      <w:r w:rsidR="007A6B97" w:rsidRPr="007A6B97">
        <w:rPr>
          <w:rFonts w:eastAsiaTheme="minorHAnsi"/>
          <w:sz w:val="28"/>
          <w:szCs w:val="28"/>
          <w:lang w:eastAsia="en-US"/>
        </w:rPr>
        <w:t xml:space="preserve"> </w:t>
      </w:r>
      <w:r w:rsidRPr="007A6B97">
        <w:rPr>
          <w:rFonts w:eastAsiaTheme="minorHAnsi"/>
          <w:sz w:val="28"/>
          <w:szCs w:val="28"/>
          <w:lang w:eastAsia="en-US"/>
        </w:rPr>
        <w:t>уровня развития обучающегося;</w:t>
      </w:r>
    </w:p>
    <w:p w:rsidR="0043322C" w:rsidRPr="007A6B97" w:rsidRDefault="00460F95" w:rsidP="007A6B9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7A6B97">
        <w:rPr>
          <w:rFonts w:eastAsiaTheme="minorHAnsi"/>
          <w:sz w:val="28"/>
          <w:szCs w:val="28"/>
          <w:lang w:eastAsia="en-US"/>
        </w:rPr>
        <w:t>- индивидуальный подход к каждому ученику с учетом возрастных</w:t>
      </w:r>
      <w:r w:rsidR="007A6B97" w:rsidRPr="007A6B97">
        <w:rPr>
          <w:rFonts w:eastAsiaTheme="minorHAnsi"/>
          <w:sz w:val="28"/>
          <w:szCs w:val="28"/>
          <w:lang w:eastAsia="en-US"/>
        </w:rPr>
        <w:t xml:space="preserve"> </w:t>
      </w:r>
      <w:r w:rsidR="00672C6D">
        <w:rPr>
          <w:rFonts w:eastAsiaTheme="minorHAnsi"/>
          <w:sz w:val="28"/>
          <w:szCs w:val="28"/>
          <w:lang w:eastAsia="en-US"/>
        </w:rPr>
        <w:t>о</w:t>
      </w:r>
      <w:r w:rsidRPr="007A6B97">
        <w:rPr>
          <w:sz w:val="28"/>
          <w:szCs w:val="28"/>
        </w:rPr>
        <w:t>собенностей, работоспособности и уровня подготовки.</w:t>
      </w:r>
    </w:p>
    <w:p w:rsidR="002701C8" w:rsidRPr="007A6B97" w:rsidRDefault="002701C8" w:rsidP="007A6B97">
      <w:pPr>
        <w:pStyle w:val="a7"/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1A0D" w:rsidRPr="0075589F" w:rsidRDefault="009141FF" w:rsidP="00E56F76">
      <w:pPr>
        <w:pStyle w:val="a7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</w:t>
      </w:r>
    </w:p>
    <w:p w:rsidR="002701C8" w:rsidRDefault="002701C8" w:rsidP="002701C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449" w:rsidRDefault="009141FF" w:rsidP="002F6BF5">
      <w:pPr>
        <w:pStyle w:val="a7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F6B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Учебно-тематический план</w:t>
      </w:r>
    </w:p>
    <w:p w:rsidR="002F6BF5" w:rsidRPr="002F6BF5" w:rsidRDefault="002F6BF5" w:rsidP="002F6BF5">
      <w:pPr>
        <w:pStyle w:val="a7"/>
        <w:spacing w:line="276" w:lineRule="auto"/>
        <w:ind w:left="64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487C" w:rsidRPr="00680B59" w:rsidRDefault="00DA21A3" w:rsidP="002701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49" w:rsidRPr="002F6B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41FF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48487C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-тематический план по предмету «</w:t>
      </w:r>
      <w:r w:rsidR="00FB4734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Народное </w:t>
      </w:r>
      <w:r w:rsidR="00914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</w:t>
      </w:r>
      <w:r w:rsidR="00FB4734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48487C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»  строится непосредственно по</w:t>
      </w:r>
      <w:r w:rsidR="001C4C90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87C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году обучения.  </w:t>
      </w:r>
      <w:r w:rsidR="001C4C90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предлагается учебно</w:t>
      </w:r>
      <w:r w:rsidR="001C4C90" w:rsidRPr="00FB4734">
        <w:rPr>
          <w:rFonts w:ascii="Times New Roman" w:hAnsi="Times New Roman" w:cs="Times New Roman"/>
          <w:sz w:val="28"/>
          <w:szCs w:val="28"/>
        </w:rPr>
        <w:t>-тематический план по предмету на  полный срок освоения предмета, то есть на</w:t>
      </w:r>
      <w:r w:rsidR="003F028D" w:rsidRPr="00FB4734">
        <w:rPr>
          <w:rFonts w:ascii="Times New Roman" w:hAnsi="Times New Roman" w:cs="Times New Roman"/>
          <w:sz w:val="28"/>
          <w:szCs w:val="28"/>
        </w:rPr>
        <w:t xml:space="preserve"> </w:t>
      </w:r>
      <w:r w:rsidR="00FB4734" w:rsidRPr="00833FA7">
        <w:rPr>
          <w:rFonts w:ascii="Times New Roman" w:hAnsi="Times New Roman" w:cs="Times New Roman"/>
          <w:sz w:val="28"/>
          <w:szCs w:val="28"/>
        </w:rPr>
        <w:t>4</w:t>
      </w:r>
      <w:r w:rsidR="003F028D" w:rsidRPr="00833F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C90" w:rsidRPr="00FB4734">
        <w:rPr>
          <w:rFonts w:ascii="Times New Roman" w:hAnsi="Times New Roman" w:cs="Times New Roman"/>
          <w:sz w:val="28"/>
          <w:szCs w:val="28"/>
        </w:rPr>
        <w:t xml:space="preserve">. Время на изучение тем, определяется объёмом содержания изучаемой темы и соотносится с Федеральными государственными требованиями. </w:t>
      </w:r>
    </w:p>
    <w:p w:rsidR="00200449" w:rsidRPr="00200449" w:rsidRDefault="00200449" w:rsidP="00200449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449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4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51"/>
        <w:gridCol w:w="2882"/>
        <w:gridCol w:w="992"/>
        <w:gridCol w:w="1701"/>
        <w:gridCol w:w="1843"/>
        <w:gridCol w:w="46"/>
        <w:gridCol w:w="1622"/>
      </w:tblGrid>
      <w:tr w:rsidR="00D40481" w:rsidRPr="00FB4734" w:rsidTr="002701C8">
        <w:trPr>
          <w:gridBefore w:val="1"/>
          <w:wBefore w:w="11" w:type="dxa"/>
          <w:trHeight w:val="472"/>
        </w:trPr>
        <w:tc>
          <w:tcPr>
            <w:tcW w:w="651" w:type="dxa"/>
            <w:vMerge w:val="restart"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7C3A">
              <w:rPr>
                <w:rFonts w:ascii="Times New Roman" w:hAnsi="Times New Roman" w:cs="Times New Roman"/>
              </w:rPr>
              <w:t>п</w:t>
            </w:r>
            <w:proofErr w:type="gramEnd"/>
            <w:r w:rsidRPr="00127C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2" w:type="dxa"/>
            <w:vMerge w:val="restart"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2701C8" w:rsidRDefault="00132104" w:rsidP="002701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Вид</w:t>
            </w:r>
          </w:p>
          <w:p w:rsidR="00132104" w:rsidRPr="00127C3A" w:rsidRDefault="00132104" w:rsidP="002701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212" w:type="dxa"/>
            <w:gridSpan w:val="4"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Общий объём времени в часах</w:t>
            </w:r>
          </w:p>
        </w:tc>
      </w:tr>
      <w:tr w:rsidR="00D40481" w:rsidRPr="00FB4734" w:rsidTr="002701C8">
        <w:trPr>
          <w:gridBefore w:val="1"/>
          <w:wBefore w:w="11" w:type="dxa"/>
          <w:trHeight w:val="472"/>
        </w:trPr>
        <w:tc>
          <w:tcPr>
            <w:tcW w:w="651" w:type="dxa"/>
            <w:vMerge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 xml:space="preserve">Максимальная </w:t>
            </w:r>
          </w:p>
        </w:tc>
        <w:tc>
          <w:tcPr>
            <w:tcW w:w="1889" w:type="dxa"/>
            <w:gridSpan w:val="2"/>
          </w:tcPr>
          <w:p w:rsidR="00132104" w:rsidRPr="00127C3A" w:rsidRDefault="00132104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 xml:space="preserve">Самостоятельная </w:t>
            </w:r>
          </w:p>
        </w:tc>
        <w:tc>
          <w:tcPr>
            <w:tcW w:w="1622" w:type="dxa"/>
          </w:tcPr>
          <w:p w:rsidR="00132104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А</w:t>
            </w:r>
            <w:r w:rsidR="00132104" w:rsidRPr="00127C3A">
              <w:rPr>
                <w:rFonts w:ascii="Times New Roman" w:hAnsi="Times New Roman" w:cs="Times New Roman"/>
              </w:rPr>
              <w:t>удиторная</w:t>
            </w:r>
          </w:p>
        </w:tc>
      </w:tr>
      <w:tr w:rsidR="00D40481" w:rsidRPr="00FB4734" w:rsidTr="002701C8">
        <w:trPr>
          <w:gridBefore w:val="1"/>
          <w:wBefore w:w="11" w:type="dxa"/>
          <w:trHeight w:val="472"/>
        </w:trPr>
        <w:tc>
          <w:tcPr>
            <w:tcW w:w="651" w:type="dxa"/>
          </w:tcPr>
          <w:p w:rsidR="001C4C90" w:rsidRPr="00127C3A" w:rsidRDefault="001C4C9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C4C90" w:rsidRPr="00D506BC" w:rsidRDefault="00707E57" w:rsidP="00127C3A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класс</w:t>
            </w:r>
          </w:p>
        </w:tc>
        <w:tc>
          <w:tcPr>
            <w:tcW w:w="992" w:type="dxa"/>
          </w:tcPr>
          <w:p w:rsidR="001C4C90" w:rsidRPr="00127C3A" w:rsidRDefault="001C4C9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4C90" w:rsidRPr="00127C3A" w:rsidRDefault="001C4C9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1C4C90" w:rsidRPr="00127C3A" w:rsidRDefault="001C4C9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1C4C90" w:rsidRPr="00127C3A" w:rsidRDefault="001C4C9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81" w:rsidRPr="00FB4734" w:rsidTr="002701C8">
        <w:trPr>
          <w:gridBefore w:val="1"/>
          <w:wBefore w:w="11" w:type="dxa"/>
          <w:trHeight w:val="862"/>
        </w:trPr>
        <w:tc>
          <w:tcPr>
            <w:tcW w:w="651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1C4C90" w:rsidRPr="00127C3A" w:rsidRDefault="00015B9E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1C4C90" w:rsidRPr="00127C3A" w:rsidRDefault="00015B9E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Потешный фольклор</w:t>
            </w:r>
          </w:p>
        </w:tc>
        <w:tc>
          <w:tcPr>
            <w:tcW w:w="992" w:type="dxa"/>
          </w:tcPr>
          <w:p w:rsidR="001C4C90" w:rsidRPr="00127C3A" w:rsidRDefault="001C4C9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1C4C90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1C4C90" w:rsidRPr="00127C3A" w:rsidRDefault="00015B9E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1C4C90" w:rsidRPr="00127C3A" w:rsidRDefault="00015B9E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7C3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27C3A">
              <w:rPr>
                <w:rFonts w:ascii="Times New Roman" w:hAnsi="Times New Roman" w:cs="Times New Roman"/>
              </w:rPr>
              <w:t>. Прибаутки.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407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Небылицы. Скороговорки.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Загадки. Дразнилки.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9D5407" w:rsidRPr="00D85E92" w:rsidRDefault="00F1733E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85E92">
              <w:rPr>
                <w:rFonts w:ascii="Times New Roman" w:hAnsi="Times New Roman" w:cs="Times New Roman"/>
                <w:b/>
              </w:rPr>
              <w:t>Обобщающий урок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D85E92" w:rsidRDefault="00F1733E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85E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D5407" w:rsidRPr="00D85E92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85E9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D85E92" w:rsidP="00F173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9D5407" w:rsidRPr="00127C3A" w:rsidRDefault="00D47D1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</w:t>
            </w:r>
            <w:r w:rsidR="009D5407" w:rsidRPr="00127C3A">
              <w:rPr>
                <w:rFonts w:ascii="Times New Roman" w:hAnsi="Times New Roman" w:cs="Times New Roman"/>
              </w:rPr>
              <w:t>. Композиция сказки.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Чтение сказок. Анализ композиции.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9D5407" w:rsidRPr="00127C3A" w:rsidRDefault="00127C3A" w:rsidP="00D47D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 xml:space="preserve">Сказки </w:t>
            </w:r>
            <w:r w:rsidR="00D47D12">
              <w:rPr>
                <w:rFonts w:ascii="Times New Roman" w:hAnsi="Times New Roman" w:cs="Times New Roman"/>
              </w:rPr>
              <w:t>волшебные, бытовые.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9D5407" w:rsidRPr="00127C3A" w:rsidRDefault="00D47D1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животных,</w:t>
            </w:r>
          </w:p>
          <w:p w:rsidR="00127C3A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о природе.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  <w:trHeight w:val="345"/>
        </w:trPr>
        <w:tc>
          <w:tcPr>
            <w:tcW w:w="65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Сочинение сказок.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9D5407" w:rsidRPr="00D85E92" w:rsidRDefault="00A87924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Контрольный </w:t>
            </w:r>
            <w:r w:rsidR="00D85E92" w:rsidRPr="00D85E9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D85E92" w:rsidRDefault="00D85E92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85E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9D5407" w:rsidRPr="00127C3A" w:rsidRDefault="001E5188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2" w:type="dxa"/>
          </w:tcPr>
          <w:p w:rsidR="009D5407" w:rsidRPr="00D85E92" w:rsidRDefault="00D85E92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D85E9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EA0A2B" w:rsidRDefault="00EA0A2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127C3A" w:rsidRDefault="00127C3A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7C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9D5407" w:rsidRPr="00127C3A" w:rsidRDefault="00664E1D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6AF">
              <w:rPr>
                <w:rFonts w:ascii="Times New Roman" w:hAnsi="Times New Roman" w:cs="Times New Roman"/>
              </w:rPr>
              <w:t>роисхождение и приуроченность</w:t>
            </w:r>
          </w:p>
          <w:p w:rsidR="00127C3A" w:rsidRPr="00127C3A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хороводов.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B076AF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RPr="007C3E65" w:rsidTr="002701C8">
        <w:trPr>
          <w:gridBefore w:val="1"/>
          <w:wBefore w:w="11" w:type="dxa"/>
        </w:trPr>
        <w:tc>
          <w:tcPr>
            <w:tcW w:w="651" w:type="dxa"/>
          </w:tcPr>
          <w:p w:rsidR="00EA0A2B" w:rsidRDefault="00EA0A2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хоровода, их одежда, манера поведения.</w:t>
            </w:r>
          </w:p>
        </w:tc>
        <w:tc>
          <w:tcPr>
            <w:tcW w:w="992" w:type="dxa"/>
          </w:tcPr>
          <w:p w:rsidR="009D5407" w:rsidRPr="007C3E65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7C3E65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и ритм движения хоровода.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B076AF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хоровода.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B076AF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9D5407" w:rsidRPr="00B076AF" w:rsidRDefault="00B076AF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D85E92" w:rsidRDefault="003B4350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5E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2" w:type="dxa"/>
          </w:tcPr>
          <w:p w:rsidR="009D5407" w:rsidRPr="007C3E65" w:rsidRDefault="00D85E92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9D5407" w:rsidRPr="00127C3A" w:rsidRDefault="001E5188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2" w:type="dxa"/>
          </w:tcPr>
          <w:p w:rsidR="009D5407" w:rsidRPr="00127C3A" w:rsidRDefault="00D85E92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B076AF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фольклор.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7C3E65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Считалка, ее разновидность.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7C3E65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9D5407" w:rsidRPr="007C3E65" w:rsidRDefault="007C3E65" w:rsidP="007C3E6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игрушками, парные,</w:t>
            </w:r>
            <w:r w:rsidR="00816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групповые.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7C3E65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спортивные, хороводные.</w:t>
            </w:r>
          </w:p>
        </w:tc>
        <w:tc>
          <w:tcPr>
            <w:tcW w:w="992" w:type="dxa"/>
          </w:tcPr>
          <w:p w:rsidR="009D5407" w:rsidRPr="007C3E65" w:rsidRDefault="009D5407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407" w:rsidRPr="007C3E65" w:rsidRDefault="006624D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0481" w:rsidTr="002701C8">
        <w:trPr>
          <w:gridBefore w:val="1"/>
          <w:wBefore w:w="11" w:type="dxa"/>
        </w:trPr>
        <w:tc>
          <w:tcPr>
            <w:tcW w:w="651" w:type="dxa"/>
          </w:tcPr>
          <w:p w:rsidR="009D5407" w:rsidRPr="007C3E65" w:rsidRDefault="007C3E65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9D5407" w:rsidRP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3B4350"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992" w:type="dxa"/>
          </w:tcPr>
          <w:p w:rsidR="009D5407" w:rsidRPr="00127C3A" w:rsidRDefault="009D5407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D5407" w:rsidRP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9D5407" w:rsidRPr="001E5188" w:rsidRDefault="001E5188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2" w:type="dxa"/>
          </w:tcPr>
          <w:p w:rsidR="009D5407" w:rsidRPr="003B4350" w:rsidRDefault="003B4350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4401AB" w:rsidRPr="003B4350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1AB" w:rsidRPr="00127C3A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2"/>
          </w:tcPr>
          <w:p w:rsidR="004401AB" w:rsidRPr="00127C3A" w:rsidRDefault="004401AB" w:rsidP="00680B59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22" w:type="dxa"/>
          </w:tcPr>
          <w:p w:rsidR="004401AB" w:rsidRPr="00127C3A" w:rsidRDefault="004401AB" w:rsidP="00680B59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401AB" w:rsidTr="004401AB">
        <w:trPr>
          <w:gridBefore w:val="1"/>
          <w:wBefore w:w="11" w:type="dxa"/>
        </w:trPr>
        <w:tc>
          <w:tcPr>
            <w:tcW w:w="9737" w:type="dxa"/>
            <w:gridSpan w:val="7"/>
            <w:tcBorders>
              <w:left w:val="nil"/>
              <w:bottom w:val="nil"/>
              <w:right w:val="nil"/>
            </w:tcBorders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01AB" w:rsidTr="004401AB">
        <w:trPr>
          <w:gridBefore w:val="1"/>
          <w:wBefore w:w="11" w:type="dxa"/>
        </w:trPr>
        <w:tc>
          <w:tcPr>
            <w:tcW w:w="9737" w:type="dxa"/>
            <w:gridSpan w:val="7"/>
            <w:tcBorders>
              <w:top w:val="nil"/>
              <w:left w:val="nil"/>
              <w:right w:val="nil"/>
            </w:tcBorders>
          </w:tcPr>
          <w:p w:rsidR="004401AB" w:rsidRPr="00D506BC" w:rsidRDefault="004401AB" w:rsidP="004401AB">
            <w:pPr>
              <w:pStyle w:val="a7"/>
              <w:tabs>
                <w:tab w:val="left" w:pos="85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 класс</w:t>
            </w:r>
            <w:r w:rsidRPr="00D506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401AB" w:rsidRPr="004401AB" w:rsidRDefault="004401AB" w:rsidP="004401AB">
            <w:pPr>
              <w:pStyle w:val="a7"/>
              <w:tabs>
                <w:tab w:val="left" w:pos="858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4401AB">
              <w:rPr>
                <w:rFonts w:ascii="Times New Roman" w:hAnsi="Times New Roman" w:cs="Times New Roman"/>
                <w:i/>
              </w:rPr>
              <w:t>Таблица 2</w:t>
            </w:r>
          </w:p>
          <w:p w:rsidR="004401AB" w:rsidRPr="00127C3A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401AB" w:rsidRPr="00F25F17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F25F17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5F17">
              <w:rPr>
                <w:rFonts w:ascii="Times New Roman" w:hAnsi="Times New Roman" w:cs="Times New Roman"/>
              </w:rPr>
              <w:t>Происхождение</w:t>
            </w:r>
            <w:r>
              <w:rPr>
                <w:rFonts w:ascii="Times New Roman" w:hAnsi="Times New Roman" w:cs="Times New Roman"/>
              </w:rPr>
              <w:t xml:space="preserve"> трудовых артельных песен.</w:t>
            </w:r>
          </w:p>
        </w:tc>
        <w:tc>
          <w:tcPr>
            <w:tcW w:w="992" w:type="dxa"/>
          </w:tcPr>
          <w:p w:rsidR="004401AB" w:rsidRPr="00127C3A" w:rsidRDefault="004401AB" w:rsidP="00127C3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401AB" w:rsidRPr="00F25F17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401AB" w:rsidRPr="006624D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4401A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401AB" w:rsidRPr="006624DB" w:rsidRDefault="004401AB" w:rsidP="00127C3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E9117F" w:rsidRDefault="004401AB" w:rsidP="00E9117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117F">
              <w:rPr>
                <w:rFonts w:ascii="Times New Roman" w:hAnsi="Times New Roman" w:cs="Times New Roman"/>
              </w:rPr>
              <w:t>Характер</w:t>
            </w:r>
            <w:proofErr w:type="gramStart"/>
            <w:r w:rsidRPr="00E9117F">
              <w:rPr>
                <w:rFonts w:ascii="Times New Roman" w:hAnsi="Times New Roman" w:cs="Times New Roman"/>
              </w:rPr>
              <w:t>.</w:t>
            </w:r>
            <w:proofErr w:type="gramEnd"/>
            <w:r w:rsidRPr="00E91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r w:rsidRPr="00E9117F">
              <w:rPr>
                <w:rFonts w:ascii="Times New Roman" w:hAnsi="Times New Roman" w:cs="Times New Roman"/>
              </w:rPr>
              <w:t>уктура</w:t>
            </w:r>
            <w:r>
              <w:rPr>
                <w:rFonts w:ascii="Times New Roman" w:hAnsi="Times New Roman" w:cs="Times New Roman"/>
              </w:rPr>
              <w:t>, ритмика песен.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Мифология восточных славян.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славянской мифологии.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 противопоставления Таинственные существа.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Мифологические и сказочные персонажи.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Древо жизни.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B435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B435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2" w:type="dxa"/>
          </w:tcPr>
          <w:p w:rsidR="004401AB" w:rsidRPr="003B435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350">
              <w:rPr>
                <w:rFonts w:ascii="Times New Roman" w:hAnsi="Times New Roman" w:cs="Times New Roman"/>
                <w:b/>
              </w:rPr>
              <w:t>Обобщающий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3B435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B435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обряды.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трудового лета и осени.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E9117F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Коляда. Обряд </w:t>
            </w:r>
            <w:proofErr w:type="spellStart"/>
            <w:r>
              <w:rPr>
                <w:rFonts w:ascii="Times New Roman" w:hAnsi="Times New Roman" w:cs="Times New Roman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 Святочные гадания.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гаданий, пение колядок.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3B435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4401AB" w:rsidRDefault="004401AB" w:rsidP="00A8792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Масленица. Дни масленичной недели.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обряды.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песни.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 – общие сведения.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 - недели, дни. Кухня Великого поста.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Чистый четверг. Светлое Христово воскресение.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2" w:type="dxa"/>
          </w:tcPr>
          <w:p w:rsidR="004401AB" w:rsidRPr="00036694" w:rsidRDefault="004401AB" w:rsidP="00453E35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занятие-оформление пасхальных яиц.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036694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2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1762">
              <w:rPr>
                <w:rFonts w:ascii="Times New Roman" w:hAnsi="Times New Roman" w:cs="Times New Roman"/>
                <w:b/>
              </w:rPr>
              <w:t>Обобщающий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17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Семик-общие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сведения. Семицкая неделя.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Задушные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поминки. Семик.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Клечальная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суббота. Кукушки.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Моргостье</w:t>
            </w:r>
            <w:proofErr w:type="spellEnd"/>
            <w:r>
              <w:rPr>
                <w:rFonts w:ascii="Times New Roman" w:hAnsi="Times New Roman" w:cs="Times New Roman"/>
              </w:rPr>
              <w:t>. Троица.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  <w:trHeight w:val="899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и исполнение семицких песен.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2" w:type="dxa"/>
          </w:tcPr>
          <w:p w:rsidR="004401AB" w:rsidRPr="00E8176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401AB" w:rsidTr="004401AB">
        <w:trPr>
          <w:gridBefore w:val="1"/>
          <w:wBefore w:w="11" w:type="dxa"/>
        </w:trPr>
        <w:tc>
          <w:tcPr>
            <w:tcW w:w="9737" w:type="dxa"/>
            <w:gridSpan w:val="7"/>
            <w:tcBorders>
              <w:left w:val="nil"/>
              <w:bottom w:val="nil"/>
              <w:right w:val="nil"/>
            </w:tcBorders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AB" w:rsidTr="004401AB">
        <w:trPr>
          <w:gridBefore w:val="1"/>
          <w:wBefore w:w="11" w:type="dxa"/>
        </w:trPr>
        <w:tc>
          <w:tcPr>
            <w:tcW w:w="9737" w:type="dxa"/>
            <w:gridSpan w:val="7"/>
            <w:tcBorders>
              <w:top w:val="nil"/>
              <w:left w:val="nil"/>
              <w:right w:val="nil"/>
            </w:tcBorders>
          </w:tcPr>
          <w:p w:rsidR="004401AB" w:rsidRPr="00D506B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класс</w:t>
            </w:r>
          </w:p>
          <w:p w:rsidR="004401AB" w:rsidRPr="00317E20" w:rsidRDefault="004401AB" w:rsidP="00D506BC">
            <w:pPr>
              <w:pStyle w:val="a7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0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эпос. Былины-герои, жанры.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былин, их характеристика.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B51829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былин. Традиция </w:t>
            </w:r>
            <w:proofErr w:type="spellStart"/>
            <w:r>
              <w:rPr>
                <w:rFonts w:ascii="Times New Roman" w:hAnsi="Times New Roman" w:cs="Times New Roman"/>
              </w:rPr>
              <w:t>сказывания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былин с русской историей, типовые сюжеты. Исполнители, собиратели былин.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анализ былин.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Скоморошины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Викторина.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песни, их возникновение, тематика.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Слушание, пение исторических песен.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Баллада-общие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сведения, разновидности.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стихи: возникновение, исполнение.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97489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99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инструментов, исполнительские жанры.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Классификация. </w:t>
            </w:r>
            <w:proofErr w:type="gramStart"/>
            <w:r>
              <w:rPr>
                <w:rFonts w:ascii="Times New Roman" w:hAnsi="Times New Roman" w:cs="Times New Roman"/>
              </w:rPr>
              <w:t>Духовые-флейтовые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Духовые-язычковые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5F22">
              <w:rPr>
                <w:rFonts w:ascii="Times New Roman" w:hAnsi="Times New Roman" w:cs="Times New Roman"/>
              </w:rPr>
              <w:t>Мундштучные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Струнные-щипковые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Смычковые.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5F22">
              <w:rPr>
                <w:rFonts w:ascii="Times New Roman" w:hAnsi="Times New Roman" w:cs="Times New Roman"/>
              </w:rPr>
              <w:t>Фрикционные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Викторина.</w:t>
            </w:r>
          </w:p>
        </w:tc>
        <w:tc>
          <w:tcPr>
            <w:tcW w:w="99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Ударные-мембранофоны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5F22">
              <w:rPr>
                <w:rFonts w:ascii="Times New Roman" w:hAnsi="Times New Roman" w:cs="Times New Roman"/>
              </w:rPr>
              <w:t>Идиофоны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2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5F22">
              <w:rPr>
                <w:rFonts w:ascii="Times New Roman" w:hAnsi="Times New Roman" w:cs="Times New Roman"/>
              </w:rPr>
              <w:t>Звонари земли русской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F05F2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D4048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Викторина.</w:t>
            </w:r>
          </w:p>
        </w:tc>
        <w:tc>
          <w:tcPr>
            <w:tcW w:w="99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51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1E5188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D4048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2" w:type="dxa"/>
          </w:tcPr>
          <w:p w:rsidR="004401AB" w:rsidRPr="00D4048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Языческие и христианские обычаи и обряды. Егорьев день.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D4048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D4048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2" w:type="dxa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992" w:type="dxa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7F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2" w:type="dxa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4401AB" w:rsidTr="004401AB">
        <w:trPr>
          <w:gridBefore w:val="1"/>
          <w:wBefore w:w="11" w:type="dxa"/>
        </w:trPr>
        <w:tc>
          <w:tcPr>
            <w:tcW w:w="9737" w:type="dxa"/>
            <w:gridSpan w:val="7"/>
            <w:tcBorders>
              <w:left w:val="nil"/>
              <w:bottom w:val="nil"/>
              <w:right w:val="nil"/>
            </w:tcBorders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01AB" w:rsidTr="004401AB">
        <w:trPr>
          <w:gridBefore w:val="1"/>
          <w:wBefore w:w="11" w:type="dxa"/>
        </w:trPr>
        <w:tc>
          <w:tcPr>
            <w:tcW w:w="9737" w:type="dxa"/>
            <w:gridSpan w:val="7"/>
            <w:tcBorders>
              <w:top w:val="nil"/>
              <w:left w:val="nil"/>
              <w:right w:val="nil"/>
            </w:tcBorders>
          </w:tcPr>
          <w:p w:rsidR="004401AB" w:rsidRPr="00D506BC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 класс</w:t>
            </w:r>
          </w:p>
          <w:p w:rsidR="004401AB" w:rsidRDefault="004401AB" w:rsidP="004401AB">
            <w:pPr>
              <w:pStyle w:val="a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обряды и песни.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627FBD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rPr>
          <w:gridBefore w:val="1"/>
          <w:wBefore w:w="11" w:type="dxa"/>
        </w:trPr>
        <w:tc>
          <w:tcPr>
            <w:tcW w:w="65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детства</w:t>
            </w:r>
          </w:p>
        </w:tc>
        <w:tc>
          <w:tcPr>
            <w:tcW w:w="992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4401AB" w:rsidRPr="00ED5EAA" w:rsidRDefault="004401AB" w:rsidP="00ED5EA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Похоронный обряд. 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Плачи и причитания.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протяжные песни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Мелодические, ритмические, ладовые особенности.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2" w:type="dxa"/>
          </w:tcPr>
          <w:p w:rsidR="004401AB" w:rsidRPr="00ED5EAA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лирических песен.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пение лирических песен.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401AB" w:rsidRPr="004C6B2E" w:rsidRDefault="004401AB" w:rsidP="00A8792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EA0A2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Фольклор-народное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Местные традиции.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B91C41">
        <w:trPr>
          <w:trHeight w:val="763"/>
        </w:trPr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Забайкалье.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и виды традиционного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4C6B2E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A1">
              <w:rPr>
                <w:rFonts w:ascii="Times New Roman" w:hAnsi="Times New Roman" w:cs="Times New Roman"/>
                <w:sz w:val="24"/>
                <w:szCs w:val="24"/>
              </w:rPr>
              <w:t xml:space="preserve">Обрядовая и праздничная культура </w:t>
            </w:r>
            <w:proofErr w:type="spellStart"/>
            <w:r w:rsidRPr="00EE7BA1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EE7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обряды и праздники.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Песенная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2" w:type="dxa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B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фильма «История и песни Чикоя».</w:t>
            </w: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из репертуара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2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забайкальского казачества.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2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культура казаков.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EE7BA1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2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костюм казака.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6624D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317E20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2" w:type="dxa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4401AB" w:rsidRPr="004D5AB2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1AB" w:rsidTr="002701C8">
        <w:tc>
          <w:tcPr>
            <w:tcW w:w="662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2" w:type="dxa"/>
          </w:tcPr>
          <w:p w:rsidR="004401AB" w:rsidRDefault="004401AB" w:rsidP="00FB473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15B9E" w:rsidRDefault="004D5AB2" w:rsidP="00FB473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F21F4" w:rsidRDefault="00EF21F4" w:rsidP="00FB473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41" w:rsidRDefault="00B91C41" w:rsidP="00FB473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41" w:rsidRDefault="00B91C41" w:rsidP="00FB473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41" w:rsidRDefault="00B91C41" w:rsidP="00FB473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41" w:rsidRDefault="00B91C41" w:rsidP="00FB473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C8" w:rsidRDefault="002701C8" w:rsidP="00E2105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03" w:rsidRPr="002F6BF5" w:rsidRDefault="00575A03" w:rsidP="00155D92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BF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тем программы</w:t>
      </w:r>
    </w:p>
    <w:p w:rsidR="00575A03" w:rsidRDefault="000A60A7" w:rsidP="00E2105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5A03" w:rsidRPr="00DA21A3">
        <w:rPr>
          <w:rFonts w:ascii="Times New Roman" w:hAnsi="Times New Roman" w:cs="Times New Roman"/>
          <w:b/>
          <w:sz w:val="28"/>
          <w:szCs w:val="28"/>
        </w:rPr>
        <w:t>ервый год обучения</w:t>
      </w:r>
    </w:p>
    <w:p w:rsidR="00575A03" w:rsidRDefault="00575A03" w:rsidP="00E2105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03" w:rsidRPr="000A60A7" w:rsidRDefault="00575A03" w:rsidP="002701C8">
      <w:pPr>
        <w:pStyle w:val="a7"/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Потешный фольклор</w:t>
      </w:r>
    </w:p>
    <w:p w:rsidR="00575A03" w:rsidRDefault="00575A03" w:rsidP="002F6BF5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Потешный фольклор, как часть детского фольклора.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– литературное и музыкальное устное народное творчество.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Выработанный народом свод правил – педагогических, медицинских, бытовых. Детский фольклор – песни, исполняемые детьми и песни взрослых для детей.</w:t>
      </w:r>
    </w:p>
    <w:p w:rsidR="00575A03" w:rsidRDefault="00575A03" w:rsidP="002F6BF5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Прибаутки.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забавная ритмизованная сказочка, исполняемая нараспев.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Прибаутка – складная приговорка, присказка.</w:t>
      </w:r>
    </w:p>
    <w:p w:rsidR="00575A03" w:rsidRDefault="00575A03" w:rsidP="002F6BF5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Небылица. Скороговорка.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Небылица – небыль, небывальщина, ложь.</w:t>
      </w:r>
    </w:p>
    <w:p w:rsidR="00575A03" w:rsidRDefault="00575A03" w:rsidP="002701C8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Скороговорка – род складной речи с повторением и перестановкой одних и тех же слогов и букв, трудных для произношения. В народе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A03" w:rsidRDefault="00575A03" w:rsidP="002F6BF5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Дразнилка. Загадка.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Дразнилка – от слова дразнить, то есть умышленно сердить насмешками.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Дразнилка содержит в себе сатиру и  юмор, шутливое высмеивание отрицательных качеств человека.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– краткое иносказательное описание предмета, предлагаемое для разгадки.</w:t>
      </w:r>
    </w:p>
    <w:p w:rsidR="00575A03" w:rsidRPr="000A60A7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Сказка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Сказка – эпический жанр фольклора, в основном прозаический.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социально-бытовые, волшебные, о животных, о природе. Всякая сказка имеет драматическое действие, ее можно инсценировать.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Композиция – строение сказки: присказка, зачин, завязка, экспозиция, троекратные повторы, кульминация, концовка, мораль.</w:t>
      </w:r>
      <w:proofErr w:type="gram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Чтение сказок, анализ композиции.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Сказки волшебные. Герои этих сказок – люди, наделенные идеальными качествами и </w:t>
      </w:r>
      <w:proofErr w:type="gramStart"/>
      <w:r w:rsidR="00B91C41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91C41"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>
        <w:rPr>
          <w:rFonts w:ascii="Times New Roman" w:hAnsi="Times New Roman" w:cs="Times New Roman"/>
          <w:sz w:val="28"/>
          <w:szCs w:val="28"/>
        </w:rPr>
        <w:t>. Большое место занимают помощники главных героев: верные друзья – животные или люди, наделенные чудодейственными силами.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Бытовые сказки. Действие происходит в обычной будничной обстановке города или деревни. Положительными героями являются герои из народа: портной, мельник, батрак, мастеровой. И всегда в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смелые, умные и находчивые побеждают злых, трусливых, коварных и глупых.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Сказки о животных. Возникли в глубокой древности.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Действующие лица сказок – дикие и домашние животные</w:t>
      </w:r>
      <w:r w:rsidR="001127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медведь, волк, лиса, заяц, собака, кошка, коза, конь, а так же птицы, рыбы и насекомые.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животное обладает своей характеристикой. Животные в сказке думают и говорят, вступают в отношения с человеком.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природе. Героями сказок становятся ручеек, дерево, облако, цветок. Они думают, переживают и поступают так же как люди.</w:t>
      </w:r>
    </w:p>
    <w:p w:rsidR="00575A03" w:rsidRPr="000A60A7" w:rsidRDefault="00575A03" w:rsidP="002701C8">
      <w:pPr>
        <w:pStyle w:val="a7"/>
        <w:spacing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Хоровод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Происхождение хоровода. Хороводы существовали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строе, носили ритуальный характер и входили в календарный цикл, их водили только весной.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Участниками хоровода могли быть только молодежь и подростки. Дети и старики в хоровод не допускались.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хоровода одевались празднично, нарядно. На ярмарке закупали ленты, платки, а лучшую одежду берегли для хороводов.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медленных хороводах девушки вели себя сдержанно, ступали плавно, словно плыли по земле.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Темпы и ритмы хоровода. По темпу хороводы делились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быстрые и медленные. Большие хороводы двигались медленно. В многочисленных хороводах участники стояли вплотную друг к другу, выполняя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движения. В быстрых хороводах ритм движения согласован с ритмом песни. В медленных хороводах такой согласованности нет: ритм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ритм  движения хоровода не зависят друг от друга.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хоровода может быть разной. Самый распространенный – круговой хоровод. А так же может быть в форме двух рядов – «стенка на стенку» или фигурным: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«вьюнок», «воротца», «ручеек», «карусель», «гребень».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Практические занятия.</w:t>
      </w:r>
    </w:p>
    <w:p w:rsidR="00575A03" w:rsidRPr="007A024A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хороводов, пение хороводных песен.</w:t>
      </w:r>
    </w:p>
    <w:p w:rsidR="00575A03" w:rsidRPr="000A60A7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Игровой фолькло</w:t>
      </w:r>
      <w:r w:rsidR="00E2105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0A60A7">
        <w:rPr>
          <w:rFonts w:ascii="Times New Roman" w:hAnsi="Times New Roman" w:cs="Times New Roman"/>
          <w:i/>
          <w:sz w:val="28"/>
          <w:szCs w:val="28"/>
        </w:rPr>
        <w:t>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Жанры игрового фольклора.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Считалка. Ее разновидности, организующая функция.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Роль драматического действия и перевоплощения в игре.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Движения и хореография в играх.</w:t>
      </w:r>
    </w:p>
    <w:p w:rsidR="00575A03" w:rsidRPr="007A024A" w:rsidRDefault="00575A03" w:rsidP="0075589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58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575A03" w:rsidRPr="000A60A7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Трудовые артельные песни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«трудовые», «артельные».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трудовых песен.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работ, связанные с артельными песнями: бурлачество, лесоповал, лесосплав, вытягивание невода, плотнические и погрузочные работы.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припевки: «короткий раз», «долгий раз», «раз, два – взяли».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ритма в труде. Синкопированный, пунктирный ритм, затакт.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Многоголосие.</w:t>
      </w:r>
    </w:p>
    <w:p w:rsidR="00575A03" w:rsidRPr="000A60A7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Мифология восточных славян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 понятия «миф».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мифа, его отличительная черта от сказок и легенд.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племен в центральной Европе и последующее деление.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восточных славян вблизи водоемов и население окружающей природы богами, духами, мифическими героями.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Деление на различные уровни: высшие, низшие силы, мифологические герои, таинственные существа, сказочные герои.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человека со всеми уровнями такой иерархии через понятие «душа».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Древо жизни, как цепь родословной семьи. Значение древа жизни в развитии человека. Понятия: род, родословная, поколение,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03" w:rsidRPr="000A60A7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0A7">
        <w:rPr>
          <w:rFonts w:ascii="Times New Roman" w:hAnsi="Times New Roman" w:cs="Times New Roman"/>
          <w:b/>
          <w:i/>
          <w:sz w:val="28"/>
          <w:szCs w:val="28"/>
        </w:rPr>
        <w:t>Календарные обряды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Древнее языческое происхождение календарных обрядов, соответствие их земледельческому кругу. Поклонение древних славян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солнцу, Матери-земле, обожествление других сил природы.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обрядов с движением солнца и луны.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астрономические даты года по солнцу: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-весеннее равноденствие - 22.03- встреча весны, начало земледельческих работ;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-летнее солнцестояние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07.07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Ивана Купала;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-осеннее равноденствие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22.09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завершение земледельческих работ, сбор урожая;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-зимний солнцеворот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25.12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Передвижные даты лунного календаря: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-первое воскресение за полнолунием – Пасха;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 недель до этого – проводы Масленицы;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 недель после Пасхи – Троица.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Жанровое разнообразие календарных песен: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величальные,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лирические, собственно обрядовые.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Песни трудового лета и осени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Архаическое происхождение земледельческих обрядов.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Сенокос. Прополка. Зажинки – начало жатвы. Плетение венков из первых колосьев. Хранение их за иконой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Обжинки – конец жатвы. Украшение последнего снопа, шествие с ним по селу. Базары, ярмарки.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Даты календаря: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–</w:t>
      </w:r>
      <w:r w:rsidR="00C5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 Купала;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 – Петров день;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 – Ильин день;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 – Спас медовый;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 – Спас ореховый;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 – Спас яблочный.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 песен: сенокосные, прополочные, жатвенные, величальные, корильные, лирические, шуточные,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Частушки.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Коляда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Святки, праздник Рождества, Крещение.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обряд хождение по домам в Рождество и Новый год, сбор подарков.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святки – период от Рождества до Крещения, Грамота царя Алексея Михайловича о коляде и народных играх (1649г).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Святочные гадания и песни.</w:t>
      </w:r>
    </w:p>
    <w:p w:rsidR="00575A03" w:rsidRPr="00575A03" w:rsidRDefault="00E21051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Маслени</w:t>
      </w:r>
      <w:r w:rsidR="00575A03"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ца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– передвижной праздник лунного календаря. Начало Масленицы за восемь недель до Пасхи.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– праздник поклонения солнцу, Проводы зимы.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Дни масленичной недели: понедельник - встреча, вторник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среде -</w:t>
      </w:r>
      <w:r w:rsidR="00BF6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лакомка, четверг - широкий, пятница - тещины вечерки, суббота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посиделки, воскресенье - проводы, прощеный день. </w:t>
      </w:r>
      <w:proofErr w:type="gram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дней масленичной недели, обряды, связанные с ними.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символика круга, отражение ее в обрядах: катание на лошадях вокруг деревни, круговой хоровод, угощение блинами, оладьями, лепешками. Обряды: взятие снежного городка, кулачные бои, катание с гор, на коньках, качели. Сожжение соломенного чучела. Ярмарки. Гуляния, балаганы.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Примирение и целование.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Древнее происхождение масленичных песен. Широкий диапазон, характерные ритмы.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масленичных обрядов в русской литературе, музыке, живописи.</w:t>
      </w:r>
    </w:p>
    <w:p w:rsidR="00575A03" w:rsidRPr="00575A03" w:rsidRDefault="000A60A7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75A03"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асха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значительных православных праздников – Светлое Христово Воскресение. Пасха – праздник передвижной.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Ветхозаветное происхождение Пасхи в память об освобождении евреев из египетского плена.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великого поста – Пятидесятницы (7 недель после Масленицы).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 и дни Великого поста.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Великого поста.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Чистый четверг – обычаи, связанные с обновлением домашнего хозяйства. Страстные пятница и суббота – строжайшие дни.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Страстная красильная суббота. Окраска и разрисовка яиц. Изготовление пасхальных яиц в России – вид декоративно-прикладного искусства.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храма в ночь с субботы на воскресенье. Христосование. Конец Великого поста.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Освещение в храме ритуальной еды.</w:t>
      </w:r>
    </w:p>
    <w:p w:rsidR="00BF6ABE" w:rsidRDefault="00EA2A0D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0D">
        <w:rPr>
          <w:rFonts w:ascii="Times New Roman" w:hAnsi="Times New Roman" w:cs="Times New Roman"/>
          <w:sz w:val="28"/>
          <w:szCs w:val="28"/>
        </w:rPr>
        <w:t>Слушание песнопений и раскраска яиц.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Семик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 – праздник цветения молодой растительности. Время празднования – седьмая неделя после Пасхи.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зависящий от лунного календаря.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названия Семика: «Зеленые святки», «Русальная неделя». Главный день – четверг.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клечальная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суббота, кукушки,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моргостье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хоровод «змейка».</w:t>
      </w:r>
    </w:p>
    <w:p w:rsidR="00575A03" w:rsidRPr="00093DD5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 о русалках. Жанровое разнообразие семицких песен: песни березке, заклинания, хороводные, игровые, песни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песни о русалках.</w:t>
      </w:r>
    </w:p>
    <w:p w:rsidR="00575A03" w:rsidRDefault="00575A03" w:rsidP="002F6BF5">
      <w:pPr>
        <w:spacing w:line="360" w:lineRule="auto"/>
        <w:jc w:val="center"/>
        <w:rPr>
          <w:b/>
        </w:rPr>
      </w:pPr>
    </w:p>
    <w:p w:rsidR="00BF6ABE" w:rsidRDefault="00BF6ABE" w:rsidP="002F6BF5">
      <w:pPr>
        <w:spacing w:line="360" w:lineRule="auto"/>
        <w:jc w:val="center"/>
        <w:rPr>
          <w:b/>
        </w:rPr>
      </w:pPr>
    </w:p>
    <w:p w:rsidR="00575A03" w:rsidRDefault="00575A03" w:rsidP="002F6BF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D5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Русский эпос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объяснение слова «эпос».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Песенный эпос: былины,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баллады, духовные стихи.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Былины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Былина – музыкально-поэтическое повествование о богатырях и иных героях,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историческую действительность раннефеодального времени. Жанр русского народного творчества. Повествующий о прошлом народа, раскрывающий типичные национальные черты: патриотизм, смелость, хитроумие, благородство.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Герои, жанры и география былин.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былин.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Исполнители и собиратели былин.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5A03">
        <w:rPr>
          <w:rFonts w:ascii="Times New Roman" w:hAnsi="Times New Roman" w:cs="Times New Roman"/>
          <w:b/>
          <w:i/>
          <w:sz w:val="28"/>
          <w:szCs w:val="28"/>
        </w:rPr>
        <w:t>Скоморошины</w:t>
      </w:r>
      <w:proofErr w:type="spellEnd"/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«Скоморох – музыкант, промышляющий игрой на музыкальных инструментах, пляскою, песнями, шутками, фокусами,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 ломака, шут» (цитата из словаря В.Даля).</w:t>
      </w:r>
      <w:proofErr w:type="gram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Глашатаи социального зла, сатирики, острословы. Антицерковная направленность искусства скоморохов.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скоморохов. Песенные жанры.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Исторические песни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исторических песен в пору становления Московской Руси.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Правдоподобное отражение исторических фактов.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исторических песен.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Многожанровость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Баллады </w:t>
      </w:r>
      <w:r w:rsidRPr="00575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жанра.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Эпико-повествовательный характер зачина и экспозиции. Совпадение кульминации и развязки, трагический конец.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Фантастический элемент в литературной балладе.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Отличительная черта фольклорной баллады – повествование о тяжелей жизни народа.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черты литературной и фольклорной баллады: ускорение развития сюжета к концу, неожиданная, часто трагическая развязка.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народных баллад.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Духовные стихи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 (988г)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Духовный стих (апокриф) – вольный пересказ сюжетов Ветхого и Нового заветов в понимании русского народа.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духовных стихов каликами перехожими.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духовных стихов. Взаимосвязь мелодики с былинами, лирической песней, кантом.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Русские народные инструменты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и разнообразие русских народных инструментов.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Исполнительские жанры.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и взаимопроникновение вокальной и инструментальной музыки.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классификации народных инструментов.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Духовые: флейтовые, язычковые, мундштучные.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Струнные: смычковые, щипковые, фрикционные.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Ударные: мембранофоны,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Языческие и христианские обычаи и обряды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великомученика Георгия Победоносца – Юрьев или Егорьев День.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о Георгии Победоносце.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03" w:rsidRDefault="00575A03" w:rsidP="002F6BF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Семейные обряды и песни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Древнее происхождение семейных обрядов и песен. Устойчивость семейных обычаев в традиционной культуре.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Наиболее важные семейные обряды: рождение младенца, крестины, именины, свадьба, новоселье, похороны, поминки.</w:t>
      </w:r>
      <w:proofErr w:type="gram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Жанровое разнообразие песен: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колыбельные, страшилки, крестинные, величальные, корильные, свадебные, причитания, заговоры.</w:t>
      </w:r>
      <w:proofErr w:type="gram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Сатира в текстах корильных песен. Распевный и торжественный характер мелодии величальных песен.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Песни детства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свод правил в детских песнях – педагогических, медицинских, бытовых. Следование в воспитании ребенка фольклорным традициям. Закодированный в детском фольклоре комплекс медицинских упражнений, логопедических задач и прочного усвоения роли и обязанности каждого члена семьи.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Свадебный обряд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свадьбы в жизни человека, семьи, рода. Формирование обряда, как драматического спектакля.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важные моменты свадебного обряда: сватовство, сговор, рукобитие, пропой,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косы и сборы невесты к венцу, встреча свадебного поезда жениха, выкуп невесты, родительское благословение молодых, таинство венчания, свадебный пир, княжий стол, третий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невесты.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Магические действия, применяемые против злых духов.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свадебных песен: причитания, величальные, корильные, шуточные, плясовые.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Похороны. Плачи и причитания.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Похоронный и поминальный обряд. Древнее происхождение («Слово о полку Игореве»).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Причитания по умершим родителям, родным, рекруту, по погибшим и плененным воинам.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Причет невесты.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 причитаний, импровизационная природа напевов.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Лирические протяжные песни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Лирическая протяжная песня, ее значение в народной крестьянской музыке.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ее названия: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«долгая», «тягальная». Ее происхождение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свадебных эпических.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 жанра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2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Лирическая песня – род психологического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накопившегося в душе чувства. Отражение в протяжной песне лирико-философского мышления народа. Выражение стремления к свободе, к воле, радостных чувств, светлых переживаний.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Мелодические</w:t>
      </w:r>
      <w:r w:rsidRPr="00575A03">
        <w:rPr>
          <w:rFonts w:ascii="Times New Roman" w:hAnsi="Times New Roman" w:cs="Times New Roman"/>
          <w:b/>
          <w:i/>
          <w:sz w:val="28"/>
          <w:szCs w:val="28"/>
        </w:rPr>
        <w:t>, ритмические и ладовые особенности лирических песен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Мелодическое богатство лирических песен.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Словообрывы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протяжные распевы. Вариантность, как главный принцип развития. Различные виды многоголосия. Сложные ладовые структуры. Ладовая переменность. Ритмическое разнообразие. Переменные размеры.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Жанры лирических песен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Крестьянские, рекрутские, разбойничьи, солдатские, тюремные.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Фольклор – народное творчество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и разновидность фольклора.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Жанры. Два определения понятия «народное творчество»: эстетическое и жанровое явления.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Местные традиции народного творчества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традиция – взаимодействие форм бытования, стиля и особенностей исполнения, характерное для одной ограниченной территории.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местность имеет свои музыкально-этнографические признаки. Свой песенный репертуар.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и стилевые признаки местностей: музыкальные особенности, характерные интонации, особая ритмика, специфические лады.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служащие формированию местных традиций: исторические, хозяйственные, природные.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История появления </w:t>
      </w:r>
      <w:proofErr w:type="spellStart"/>
      <w:r w:rsidRPr="00575A03">
        <w:rPr>
          <w:rFonts w:ascii="Times New Roman" w:hAnsi="Times New Roman" w:cs="Times New Roman"/>
          <w:b/>
          <w:i/>
          <w:sz w:val="28"/>
          <w:szCs w:val="28"/>
        </w:rPr>
        <w:t>семейских</w:t>
      </w:r>
      <w:proofErr w:type="spellEnd"/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 в Забайкалье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переселения старообрядцев связана с расколом православной церкви.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1765 – 1768гг. около пяти тысяч староверов были расселены в 30 деревнях Забайкалья, из них около полутора тысяч человек расселились по берегам рек Хилок, Чикой на территории современного Забайкальского края. В Читинской области местом компактного расселения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Быт и виды традиционного хозяйства </w:t>
      </w:r>
      <w:proofErr w:type="spellStart"/>
      <w:r w:rsidRPr="00575A03">
        <w:rPr>
          <w:rFonts w:ascii="Times New Roman" w:hAnsi="Times New Roman" w:cs="Times New Roman"/>
          <w:b/>
          <w:i/>
          <w:sz w:val="28"/>
          <w:szCs w:val="28"/>
        </w:rPr>
        <w:t>семейских</w:t>
      </w:r>
      <w:proofErr w:type="spell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тяжелых природных условиях можно выжить только благодаря упорному физическому труду. В приусадебном дворе, в подсобных помещениях и домах всегда чисто, добротно и рационально обустроено. Трудолюбие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прививается с раннего детства.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традиционного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Забайкалье является земледелие, речной и лесной промысел и отчасти скотоводство.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распространенный тип жилья четырех,-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избы и «связи». Тайга во все времена кормила и одевала людей, помогая им выжить в тяжелых климатических условиях. Одно из основных занятий мужчин – добыча кедрового ореха.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домашнем обиходе использовали деревянные предметы быта и утвари (туеса, ведра, кадки, чашки, ложки).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Выращивали и использовали в быту коноплю, из которой изготавливали конопляное масло, пеньковую нить и холсты. Занимались огородничеством.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Обрядовая и праздничная культура </w:t>
      </w:r>
      <w:proofErr w:type="spellStart"/>
      <w:r w:rsidRPr="00575A03">
        <w:rPr>
          <w:rFonts w:ascii="Times New Roman" w:hAnsi="Times New Roman" w:cs="Times New Roman"/>
          <w:b/>
          <w:i/>
          <w:sz w:val="28"/>
          <w:szCs w:val="28"/>
        </w:rPr>
        <w:t>семейских</w:t>
      </w:r>
      <w:proofErr w:type="spellEnd"/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Староверы свято оберегали и сохраняли свои обряды, нравы и веру.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Обряды, связанные с рождением ребенка.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Свадебная обрядность.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 – поминальные обычаи и обряды.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Календарные обряды и праздники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Святки. Рождество. Крещение. Масленица. Великий пост. Благовещение. Вербное воскресенье. Пасха. Святое Христово Воскресение. Егорьев день. Троица. Петров и Ильин день.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Песенная культура </w:t>
      </w:r>
      <w:proofErr w:type="spellStart"/>
      <w:r w:rsidRPr="00575A03">
        <w:rPr>
          <w:rFonts w:ascii="Times New Roman" w:hAnsi="Times New Roman" w:cs="Times New Roman"/>
          <w:b/>
          <w:i/>
          <w:sz w:val="28"/>
          <w:szCs w:val="28"/>
        </w:rPr>
        <w:t>семейских</w:t>
      </w:r>
      <w:proofErr w:type="spellEnd"/>
      <w:r w:rsidRPr="00575A03">
        <w:rPr>
          <w:rFonts w:ascii="Times New Roman" w:hAnsi="Times New Roman" w:cs="Times New Roman"/>
          <w:b/>
          <w:i/>
          <w:sz w:val="28"/>
          <w:szCs w:val="28"/>
        </w:rPr>
        <w:t xml:space="preserve"> Восточного Забайкалья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Первостепенное место песни в исторической судьбе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 Ее отличие – сохранение самобытных архаических черт, проявляющихся в своеобразном строе, в многоголосном витье голосов. Текстовой полифонии, что первоначально делает песню не совсем понятной для современного слушателя. Традиция ансамблевого пения.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культурных ценностей внутри самой традиции.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Песенные традиции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жанр песен, поэтический язык, распевы,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словообрывы</w:t>
      </w:r>
      <w:proofErr w:type="spellEnd"/>
      <w:r>
        <w:rPr>
          <w:rFonts w:ascii="Times New Roman" w:hAnsi="Times New Roman" w:cs="Times New Roman"/>
          <w:sz w:val="28"/>
          <w:szCs w:val="28"/>
        </w:rPr>
        <w:t>, «накручивание колен», ритмика и ладово-интонационное своеобразие песен. Заимствование некоторых элементов из культуры казаков. Уход из жизни устоявшихся когда-то традиций, причины этого явления.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Ценностная значимость песенной культуры старообрядцев.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История Забайкальского казачества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 в историю освоения Сибири и проникновение казаков в Забайкалье. Переплетение истории Забайкальского казачества с историей колонизации Забайкалья, хозяйственно-экономическим развитием края, с политикой русского правительства на Востоке.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Переориентация казачества, его целей и задач.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Забайкальского казачьего войска и создание «Устава о сибирских городовых казаках».</w:t>
      </w:r>
    </w:p>
    <w:p w:rsidR="00575A03" w:rsidRP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Фольклорная культура казаков Забайкалья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Забайкальское казачество – регионально-локальная фольклорная культура русского населения Сибири.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Малоизученность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фольклора казаков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75A03" w:rsidRDefault="00575A03" w:rsidP="002F6BF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Планомерное изучение в советский период.</w:t>
      </w:r>
    </w:p>
    <w:p w:rsidR="00575A03" w:rsidRDefault="00575A03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Повсеместное в казачьих поселениях бытование приданий, сохранивших в народной памяти сведения о заселении и освоении казаками сибирских земель. Значительная группа преданий, посвящена теме «Старой казачьей жизни», отражающая жизненный уклад казаков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25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F25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75A03" w:rsidRDefault="00575A03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праздники забайкальских казаков. Современный фольклор, как неотъемлемая часть традиционной культуры данной группы русского населения Забайкалья.</w:t>
      </w:r>
    </w:p>
    <w:p w:rsidR="00575A03" w:rsidRPr="00575A03" w:rsidRDefault="00575A03" w:rsidP="00B72E5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03">
        <w:rPr>
          <w:rFonts w:ascii="Times New Roman" w:hAnsi="Times New Roman" w:cs="Times New Roman"/>
          <w:b/>
          <w:i/>
          <w:sz w:val="28"/>
          <w:szCs w:val="28"/>
        </w:rPr>
        <w:t>Традиционный костюм казака</w:t>
      </w:r>
    </w:p>
    <w:p w:rsidR="00575A03" w:rsidRPr="00F1641C" w:rsidRDefault="00575A03" w:rsidP="00B72E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исследователями одежды казаков Забайкалья (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вв.) Сходство с одеждой крестьян-сибиряков. С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повседневной бытовой одеждой становится униформа, которая постоянно менялась. Возврат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самотканщине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Влияние городской моды. Костюм девушек и молодых женщин. Праздничная одежда казака конного войска и казачек</w:t>
      </w:r>
      <w:r w:rsidR="002F6BF5">
        <w:rPr>
          <w:rFonts w:ascii="Times New Roman" w:hAnsi="Times New Roman" w:cs="Times New Roman"/>
          <w:sz w:val="28"/>
          <w:szCs w:val="28"/>
        </w:rPr>
        <w:t>.</w:t>
      </w:r>
    </w:p>
    <w:p w:rsidR="00575A03" w:rsidRDefault="00575A03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9F" w:rsidRDefault="0075589F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A0D" w:rsidRDefault="002F6BF5" w:rsidP="00B72E52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F6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132C3" w:rsidRPr="00833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уровню подготовки обучающихся</w:t>
      </w:r>
    </w:p>
    <w:p w:rsidR="0075589F" w:rsidRPr="00833FA7" w:rsidRDefault="0075589F" w:rsidP="00B72E52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042" w:rsidRPr="00833FA7" w:rsidRDefault="00DB43FC" w:rsidP="00B72E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программы «</w:t>
      </w:r>
      <w:r w:rsidR="00FB4734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Народное </w:t>
      </w:r>
      <w:r w:rsidR="00E46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</w:t>
      </w:r>
      <w:r w:rsidR="00FB4734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» ученик</w:t>
      </w:r>
      <w:r w:rsidRPr="00833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к концу учебного года должен:</w:t>
      </w:r>
    </w:p>
    <w:p w:rsidR="00DB43FC" w:rsidRPr="00E46CCC" w:rsidRDefault="00DB43FC" w:rsidP="00B72E52">
      <w:pPr>
        <w:pStyle w:val="a7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46C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первого  класса </w:t>
      </w:r>
    </w:p>
    <w:p w:rsidR="00DB43FC" w:rsidRPr="00833FA7" w:rsidRDefault="00FB4734" w:rsidP="00B72E52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исполнить музыкальные и поэтические образцы потешного фольклора;</w:t>
      </w:r>
    </w:p>
    <w:p w:rsidR="00FB4734" w:rsidRPr="00833FA7" w:rsidRDefault="00FB4734" w:rsidP="00B72E52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091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жанры исполняемых песен и поэтических миниатюр;</w:t>
      </w:r>
    </w:p>
    <w:p w:rsidR="00FB4734" w:rsidRPr="00833FA7" w:rsidRDefault="00FB4734" w:rsidP="00B72E52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091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характер напева и содержание текста;</w:t>
      </w:r>
    </w:p>
    <w:p w:rsidR="00FB4734" w:rsidRPr="00833FA7" w:rsidRDefault="00FB4734" w:rsidP="00B72E52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091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теа</w:t>
      </w:r>
      <w:r w:rsidR="00093091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рализовать примеры потешного фольклора, перевоплощаться, изменять выражение лица, походку</w:t>
      </w:r>
      <w:r w:rsidR="00093091" w:rsidRPr="00833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3FC" w:rsidRPr="00E46CCC" w:rsidRDefault="00E46CCC" w:rsidP="00B72E52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B43FC" w:rsidRPr="00E46CCC">
        <w:rPr>
          <w:rFonts w:ascii="Times New Roman" w:hAnsi="Times New Roman" w:cs="Times New Roman"/>
          <w:b/>
          <w:i/>
          <w:sz w:val="28"/>
          <w:szCs w:val="28"/>
        </w:rPr>
        <w:t xml:space="preserve">второго  класса 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знать историю своего рода;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 xml:space="preserve">уметь составить </w:t>
      </w:r>
      <w:proofErr w:type="spellStart"/>
      <w:r w:rsidRPr="00E64042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E64042">
        <w:rPr>
          <w:rFonts w:ascii="Times New Roman" w:hAnsi="Times New Roman" w:cs="Times New Roman"/>
          <w:sz w:val="28"/>
          <w:szCs w:val="28"/>
        </w:rPr>
        <w:t xml:space="preserve"> дерево;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знать традиции народного календаря, православные праздники, историю происхождения обрядов;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уметь определить характер песен;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уметь выразительно петь песни из учебного репертуара «а капелла» и с музыкальным сопровождением.</w:t>
      </w:r>
    </w:p>
    <w:p w:rsidR="00DB43FC" w:rsidRPr="00E46CCC" w:rsidRDefault="00E46CCC" w:rsidP="00B72E52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B43FC" w:rsidRPr="00E46CCC">
        <w:rPr>
          <w:rFonts w:ascii="Times New Roman" w:hAnsi="Times New Roman" w:cs="Times New Roman"/>
          <w:b/>
          <w:i/>
          <w:sz w:val="28"/>
          <w:szCs w:val="28"/>
        </w:rPr>
        <w:t xml:space="preserve">третьего  класса 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знать примеры русского эпоса;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уметь назвать героев былин, баллад;</w:t>
      </w:r>
    </w:p>
    <w:p w:rsidR="00093091" w:rsidRPr="00E64042" w:rsidRDefault="00093091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="00E64042" w:rsidRPr="00E64042">
        <w:rPr>
          <w:rFonts w:ascii="Times New Roman" w:hAnsi="Times New Roman" w:cs="Times New Roman"/>
          <w:sz w:val="28"/>
          <w:szCs w:val="28"/>
        </w:rPr>
        <w:t>знать названия русских народных инструментов, принцип их классификации;</w:t>
      </w:r>
    </w:p>
    <w:p w:rsidR="00E64042" w:rsidRPr="00E64042" w:rsidRDefault="00E64042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E64042">
        <w:rPr>
          <w:rFonts w:ascii="Times New Roman" w:hAnsi="Times New Roman" w:cs="Times New Roman"/>
          <w:sz w:val="28"/>
          <w:szCs w:val="28"/>
        </w:rPr>
        <w:t>уметь владеть некоторыми простейшими народными инструментами.</w:t>
      </w:r>
    </w:p>
    <w:p w:rsidR="00E64042" w:rsidRPr="00E46CCC" w:rsidRDefault="00E46CCC" w:rsidP="00B72E52">
      <w:pPr>
        <w:pStyle w:val="a7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143BF" w:rsidRPr="00E46CCC">
        <w:rPr>
          <w:rFonts w:ascii="Times New Roman" w:hAnsi="Times New Roman" w:cs="Times New Roman"/>
          <w:b/>
          <w:i/>
          <w:sz w:val="28"/>
          <w:szCs w:val="28"/>
        </w:rPr>
        <w:t>четвертого класса</w:t>
      </w:r>
    </w:p>
    <w:p w:rsidR="00D143BF" w:rsidRPr="002F6BF5" w:rsidRDefault="00D143BF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F5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2F6BF5">
        <w:rPr>
          <w:rFonts w:ascii="Times New Roman" w:hAnsi="Times New Roman" w:cs="Times New Roman"/>
          <w:sz w:val="28"/>
          <w:szCs w:val="28"/>
        </w:rPr>
        <w:t>знать жанры фольклора;</w:t>
      </w:r>
    </w:p>
    <w:p w:rsidR="00D143BF" w:rsidRPr="00012870" w:rsidRDefault="00D143BF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012870">
        <w:rPr>
          <w:rFonts w:ascii="Times New Roman" w:hAnsi="Times New Roman" w:cs="Times New Roman"/>
          <w:sz w:val="28"/>
          <w:szCs w:val="28"/>
        </w:rPr>
        <w:t>знать наиболее важные моменты свадебного обряда;</w:t>
      </w:r>
    </w:p>
    <w:p w:rsidR="00D143BF" w:rsidRPr="00012870" w:rsidRDefault="00D143BF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="002D1136" w:rsidRPr="00012870">
        <w:rPr>
          <w:rFonts w:ascii="Times New Roman" w:hAnsi="Times New Roman" w:cs="Times New Roman"/>
          <w:sz w:val="28"/>
          <w:szCs w:val="28"/>
        </w:rPr>
        <w:t xml:space="preserve">знать яркое и самобытное в Забайкальском крае творчество </w:t>
      </w:r>
      <w:proofErr w:type="spellStart"/>
      <w:r w:rsidR="002D1136" w:rsidRPr="00012870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2D1136" w:rsidRPr="00012870">
        <w:rPr>
          <w:rFonts w:ascii="Times New Roman" w:hAnsi="Times New Roman" w:cs="Times New Roman"/>
          <w:sz w:val="28"/>
          <w:szCs w:val="28"/>
        </w:rPr>
        <w:t>, их историю;</w:t>
      </w:r>
    </w:p>
    <w:p w:rsidR="002D1136" w:rsidRPr="00012870" w:rsidRDefault="002D1136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2F6BF5" w:rsidRPr="002F6BF5">
        <w:rPr>
          <w:rFonts w:ascii="Times New Roman" w:hAnsi="Times New Roman" w:cs="Times New Roman"/>
          <w:sz w:val="28"/>
          <w:szCs w:val="28"/>
        </w:rPr>
        <w:t xml:space="preserve"> </w:t>
      </w:r>
      <w:r w:rsidRPr="00012870">
        <w:rPr>
          <w:rFonts w:ascii="Times New Roman" w:hAnsi="Times New Roman" w:cs="Times New Roman"/>
          <w:sz w:val="28"/>
          <w:szCs w:val="28"/>
        </w:rPr>
        <w:t>проявлять интерес к другим этническим группам, проживающим на территории Забайкалья.</w:t>
      </w:r>
    </w:p>
    <w:p w:rsidR="00DB43FC" w:rsidRPr="00012870" w:rsidRDefault="002701C8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3FC" w:rsidRPr="00012870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DB43FC" w:rsidRPr="000128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B43FC" w:rsidRPr="00012870">
        <w:rPr>
          <w:rFonts w:ascii="Times New Roman" w:hAnsi="Times New Roman" w:cs="Times New Roman"/>
          <w:sz w:val="28"/>
          <w:szCs w:val="28"/>
        </w:rPr>
        <w:t>:</w:t>
      </w:r>
    </w:p>
    <w:p w:rsidR="00DB43FC" w:rsidRPr="00012870" w:rsidRDefault="004A649D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FF0736" w:rsidRPr="00FF0736">
        <w:rPr>
          <w:rFonts w:ascii="Times New Roman" w:hAnsi="Times New Roman" w:cs="Times New Roman"/>
          <w:sz w:val="28"/>
          <w:szCs w:val="28"/>
        </w:rPr>
        <w:t xml:space="preserve"> </w:t>
      </w:r>
      <w:r w:rsidR="00DB43FC" w:rsidRPr="00012870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деятельности;</w:t>
      </w:r>
    </w:p>
    <w:p w:rsidR="00DB43FC" w:rsidRPr="00012870" w:rsidRDefault="004A649D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FF0736" w:rsidRPr="00FF0736">
        <w:rPr>
          <w:rFonts w:ascii="Times New Roman" w:hAnsi="Times New Roman" w:cs="Times New Roman"/>
          <w:sz w:val="28"/>
          <w:szCs w:val="28"/>
        </w:rPr>
        <w:t xml:space="preserve"> </w:t>
      </w:r>
      <w:r w:rsidR="00DB43FC" w:rsidRPr="00012870">
        <w:rPr>
          <w:rFonts w:ascii="Times New Roman" w:hAnsi="Times New Roman" w:cs="Times New Roman"/>
          <w:sz w:val="28"/>
          <w:szCs w:val="28"/>
        </w:rPr>
        <w:t xml:space="preserve">обогащения опыта восприятия произведений </w:t>
      </w:r>
      <w:r w:rsidR="00012870" w:rsidRPr="00012870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DB43FC" w:rsidRPr="00012870">
        <w:rPr>
          <w:rFonts w:ascii="Times New Roman" w:hAnsi="Times New Roman" w:cs="Times New Roman"/>
          <w:sz w:val="28"/>
          <w:szCs w:val="28"/>
        </w:rPr>
        <w:t>искусства;</w:t>
      </w:r>
    </w:p>
    <w:p w:rsidR="00012870" w:rsidRPr="00012870" w:rsidRDefault="004A649D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FF0736" w:rsidRPr="00FF0736">
        <w:rPr>
          <w:rFonts w:ascii="Times New Roman" w:hAnsi="Times New Roman" w:cs="Times New Roman"/>
          <w:sz w:val="28"/>
          <w:szCs w:val="28"/>
        </w:rPr>
        <w:t xml:space="preserve"> </w:t>
      </w:r>
      <w:r w:rsidR="00DB43FC" w:rsidRPr="0001287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D1136" w:rsidRPr="00012870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DB43FC" w:rsidRPr="00012870">
        <w:rPr>
          <w:rFonts w:ascii="Times New Roman" w:hAnsi="Times New Roman" w:cs="Times New Roman"/>
          <w:sz w:val="28"/>
          <w:szCs w:val="28"/>
        </w:rPr>
        <w:t xml:space="preserve">произведений (выражения собственного мнения) при </w:t>
      </w:r>
      <w:r w:rsidR="00012870" w:rsidRPr="00012870">
        <w:rPr>
          <w:rFonts w:ascii="Times New Roman" w:hAnsi="Times New Roman" w:cs="Times New Roman"/>
          <w:sz w:val="28"/>
          <w:szCs w:val="28"/>
        </w:rPr>
        <w:t xml:space="preserve">просмотре музыкальных передач и </w:t>
      </w:r>
      <w:r w:rsidR="00DB43FC" w:rsidRPr="00012870">
        <w:rPr>
          <w:rFonts w:ascii="Times New Roman" w:hAnsi="Times New Roman" w:cs="Times New Roman"/>
          <w:sz w:val="28"/>
          <w:szCs w:val="28"/>
        </w:rPr>
        <w:t xml:space="preserve">посещении </w:t>
      </w:r>
      <w:r w:rsidR="00012870" w:rsidRPr="00012870">
        <w:rPr>
          <w:rFonts w:ascii="Times New Roman" w:hAnsi="Times New Roman" w:cs="Times New Roman"/>
          <w:sz w:val="28"/>
          <w:szCs w:val="28"/>
        </w:rPr>
        <w:t xml:space="preserve">концертов; </w:t>
      </w:r>
    </w:p>
    <w:p w:rsidR="00DB43FC" w:rsidRDefault="004A649D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70">
        <w:rPr>
          <w:rFonts w:ascii="Times New Roman" w:hAnsi="Times New Roman" w:cs="Times New Roman"/>
          <w:sz w:val="28"/>
          <w:szCs w:val="28"/>
        </w:rPr>
        <w:t>-</w:t>
      </w:r>
      <w:r w:rsidR="00FF0736" w:rsidRPr="00FF0736">
        <w:rPr>
          <w:rFonts w:ascii="Times New Roman" w:hAnsi="Times New Roman" w:cs="Times New Roman"/>
          <w:sz w:val="28"/>
          <w:szCs w:val="28"/>
        </w:rPr>
        <w:t xml:space="preserve"> </w:t>
      </w:r>
      <w:r w:rsidR="00DB43FC" w:rsidRPr="00012870">
        <w:rPr>
          <w:rFonts w:ascii="Times New Roman" w:hAnsi="Times New Roman" w:cs="Times New Roman"/>
          <w:sz w:val="28"/>
          <w:szCs w:val="28"/>
        </w:rPr>
        <w:t xml:space="preserve">овладения практическими навыками </w:t>
      </w:r>
      <w:r w:rsidR="00012870" w:rsidRPr="00012870">
        <w:rPr>
          <w:rFonts w:ascii="Times New Roman" w:hAnsi="Times New Roman" w:cs="Times New Roman"/>
          <w:sz w:val="28"/>
          <w:szCs w:val="28"/>
        </w:rPr>
        <w:t>исполнения народных песен и жанров устного народного творчества.</w:t>
      </w:r>
    </w:p>
    <w:p w:rsidR="003C49FE" w:rsidRDefault="003C49FE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FE" w:rsidRDefault="003C49FE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FE" w:rsidRPr="00012870" w:rsidRDefault="003C49FE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B" w:rsidRPr="00BD265B" w:rsidRDefault="00BD265B" w:rsidP="00B72E52">
      <w:pPr>
        <w:spacing w:line="360" w:lineRule="auto"/>
        <w:ind w:left="720"/>
        <w:jc w:val="both"/>
      </w:pPr>
    </w:p>
    <w:p w:rsidR="008E1A0D" w:rsidRDefault="005132C3" w:rsidP="00B72E52">
      <w:pPr>
        <w:pStyle w:val="a7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36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75589F" w:rsidRPr="0049025D" w:rsidRDefault="0075589F" w:rsidP="0075589F">
      <w:pPr>
        <w:pStyle w:val="a7"/>
        <w:spacing w:line="36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49025D" w:rsidRPr="0049025D" w:rsidRDefault="0049025D" w:rsidP="0075589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25D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575A03" w:rsidRPr="00913F32" w:rsidRDefault="00575A03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F6">
        <w:t xml:space="preserve"> </w:t>
      </w:r>
      <w:r>
        <w:t xml:space="preserve">     </w:t>
      </w:r>
      <w:r w:rsidRPr="00913F32">
        <w:rPr>
          <w:rFonts w:ascii="Times New Roman" w:hAnsi="Times New Roman" w:cs="Times New Roman"/>
          <w:sz w:val="28"/>
          <w:szCs w:val="28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575A03" w:rsidRPr="00913F32" w:rsidRDefault="00575A03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32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</w:t>
      </w:r>
      <w:r>
        <w:rPr>
          <w:rFonts w:ascii="Times New Roman" w:hAnsi="Times New Roman" w:cs="Times New Roman"/>
          <w:sz w:val="28"/>
          <w:szCs w:val="28"/>
        </w:rPr>
        <w:t xml:space="preserve">викторины, рефераты. </w:t>
      </w:r>
      <w:r w:rsidRPr="00913F3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913F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3F32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75A03" w:rsidRPr="00913F32" w:rsidRDefault="00E46CCC" w:rsidP="00B72E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A03" w:rsidRPr="00913F3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</w:t>
      </w:r>
      <w:r w:rsidR="00575A03">
        <w:rPr>
          <w:rFonts w:ascii="Times New Roman" w:hAnsi="Times New Roman" w:cs="Times New Roman"/>
          <w:sz w:val="28"/>
          <w:szCs w:val="28"/>
        </w:rPr>
        <w:t>.</w:t>
      </w:r>
      <w:r w:rsidR="00575A03" w:rsidRPr="00913F32">
        <w:rPr>
          <w:rFonts w:ascii="Times New Roman" w:hAnsi="Times New Roman" w:cs="Times New Roman"/>
          <w:sz w:val="28"/>
          <w:szCs w:val="28"/>
        </w:rPr>
        <w:t xml:space="preserve">  Контрольные уроки, зачеты могут проходить в виде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75A03" w:rsidRPr="00341C83" w:rsidRDefault="00575A03" w:rsidP="0075589F">
      <w:pPr>
        <w:pStyle w:val="a7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341C83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 w:rsidR="00F339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b/>
          <w:bCs/>
          <w:sz w:val="28"/>
          <w:szCs w:val="28"/>
          <w:lang w:eastAsia="en-US"/>
        </w:rPr>
        <w:t xml:space="preserve">3 («удовлетворительно») </w:t>
      </w:r>
      <w:r w:rsidRPr="004C7D03">
        <w:rPr>
          <w:rFonts w:eastAsiaTheme="minorHAnsi"/>
          <w:sz w:val="28"/>
          <w:szCs w:val="28"/>
          <w:lang w:eastAsia="en-US"/>
        </w:rPr>
        <w:t>- неполный и неточный ответ, допущено</w:t>
      </w:r>
      <w:r w:rsidR="005D07CC" w:rsidRPr="005D07CC">
        <w:rPr>
          <w:rFonts w:eastAsiaTheme="minorHAnsi"/>
          <w:sz w:val="28"/>
          <w:szCs w:val="28"/>
          <w:lang w:eastAsia="en-US"/>
        </w:rPr>
        <w:t xml:space="preserve">  </w:t>
      </w:r>
      <w:r w:rsidRPr="004C7D03">
        <w:rPr>
          <w:rFonts w:eastAsiaTheme="minorHAnsi"/>
          <w:sz w:val="28"/>
          <w:szCs w:val="28"/>
          <w:lang w:eastAsia="en-US"/>
        </w:rPr>
        <w:t>несколько ошибок. Ответ пассивный, не эмоциональный.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b/>
          <w:bCs/>
          <w:sz w:val="28"/>
          <w:szCs w:val="28"/>
          <w:lang w:eastAsia="en-US"/>
        </w:rPr>
        <w:t xml:space="preserve">4 («хорошо») </w:t>
      </w:r>
      <w:r w:rsidRPr="004C7D03">
        <w:rPr>
          <w:rFonts w:eastAsiaTheme="minorHAnsi"/>
          <w:sz w:val="28"/>
          <w:szCs w:val="28"/>
          <w:lang w:eastAsia="en-US"/>
        </w:rPr>
        <w:t>- ответ полный, но допущены неточности. Ответ</w:t>
      </w:r>
      <w:r w:rsidR="005D07CC" w:rsidRPr="005D07CC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заинтересованный и эмоциональный.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b/>
          <w:bCs/>
          <w:sz w:val="28"/>
          <w:szCs w:val="28"/>
          <w:lang w:eastAsia="en-US"/>
        </w:rPr>
        <w:t xml:space="preserve">5 («отлично») - </w:t>
      </w:r>
      <w:r w:rsidRPr="004C7D03">
        <w:rPr>
          <w:rFonts w:eastAsiaTheme="minorHAnsi"/>
          <w:sz w:val="28"/>
          <w:szCs w:val="28"/>
          <w:lang w:eastAsia="en-US"/>
        </w:rPr>
        <w:t>яркий, осмысленный и выразительный ответ, полно и</w:t>
      </w:r>
      <w:r w:rsidR="005D07CC" w:rsidRPr="005D07CC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точно поданный материал.</w:t>
      </w:r>
    </w:p>
    <w:p w:rsid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4C7D03">
        <w:rPr>
          <w:rFonts w:eastAsiaTheme="minorHAnsi"/>
          <w:sz w:val="28"/>
          <w:szCs w:val="28"/>
          <w:lang w:eastAsia="en-US"/>
        </w:rPr>
        <w:t>Согласно ФГТ, данная система оценки качества исполнения является</w:t>
      </w:r>
      <w:r w:rsidR="005D07CC" w:rsidRPr="005D07CC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основной. В зависимости от сложившихся традиций того или иного учебного</w:t>
      </w:r>
      <w:r w:rsidR="005D07CC" w:rsidRPr="0049025D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заведения и с учетом целесообразности оценка качества исполнения может</w:t>
      </w:r>
      <w:r w:rsidR="005D07CC" w:rsidRPr="0049025D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быть дополнена системой «+» и «</w:t>
      </w:r>
      <w:proofErr w:type="gramStart"/>
      <w:r w:rsidRPr="004C7D03">
        <w:rPr>
          <w:rFonts w:eastAsiaTheme="minorHAnsi"/>
          <w:sz w:val="28"/>
          <w:szCs w:val="28"/>
          <w:lang w:eastAsia="en-US"/>
        </w:rPr>
        <w:t>-»</w:t>
      </w:r>
      <w:proofErr w:type="gramEnd"/>
      <w:r w:rsidRPr="004C7D03">
        <w:rPr>
          <w:rFonts w:eastAsiaTheme="minorHAnsi"/>
          <w:sz w:val="28"/>
          <w:szCs w:val="28"/>
          <w:lang w:eastAsia="en-US"/>
        </w:rPr>
        <w:t>, что даст возможность более конкретно</w:t>
      </w:r>
      <w:r w:rsidR="005D07CC" w:rsidRPr="0049025D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отметить выступление учащегося.</w:t>
      </w:r>
    </w:p>
    <w:p w:rsidR="003C49FE" w:rsidRPr="004C7D03" w:rsidRDefault="003C49FE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21051" w:rsidRDefault="00E21051" w:rsidP="00B72E5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C7D03" w:rsidRDefault="004C7D03" w:rsidP="00B72E5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1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C41C4D" w:rsidRPr="00AC6412" w:rsidRDefault="00C41C4D" w:rsidP="00C41C4D">
      <w:pPr>
        <w:pStyle w:val="a3"/>
        <w:autoSpaceDE w:val="0"/>
        <w:autoSpaceDN w:val="0"/>
        <w:adjustRightInd w:val="0"/>
        <w:spacing w:line="36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C41C4D" w:rsidRPr="00C41C4D" w:rsidRDefault="00C41C4D" w:rsidP="00C41C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 xml:space="preserve">1. </w:t>
      </w:r>
      <w:r w:rsidRPr="00C41C4D">
        <w:rPr>
          <w:rFonts w:eastAsiaTheme="minorHAnsi"/>
          <w:b/>
          <w:i/>
          <w:sz w:val="28"/>
          <w:szCs w:val="28"/>
        </w:rPr>
        <w:t>Методические рекомендации преподавателям</w:t>
      </w:r>
      <w:r w:rsidRPr="00C41C4D">
        <w:rPr>
          <w:rFonts w:eastAsiaTheme="minorHAnsi"/>
          <w:b/>
          <w:i/>
          <w:sz w:val="28"/>
          <w:szCs w:val="28"/>
        </w:rPr>
        <w:tab/>
      </w:r>
      <w:r w:rsidR="004C7D03" w:rsidRPr="00C41C4D">
        <w:rPr>
          <w:rFonts w:eastAsiaTheme="minorHAnsi"/>
          <w:b/>
          <w:i/>
          <w:sz w:val="28"/>
          <w:szCs w:val="28"/>
        </w:rPr>
        <w:t xml:space="preserve">  </w:t>
      </w:r>
    </w:p>
    <w:p w:rsidR="004C7D03" w:rsidRPr="004C7D03" w:rsidRDefault="004C7D03" w:rsidP="005F50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>Основная форма учебной и воспитательной работы – урок в классе,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обычно включающий в себя проверку выполненного задания, совместную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работу педагога и учащихся по теме урока, рекомендации педагога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относительно способов самостоятельной работы обучающихся.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>Виды аудиторных учебных занятий по предмету «Народное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музыкальное творчество»: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>- рассказ/беседа на одну из тем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>- слушание и восприятие музыки, видео просмотр обрядовых действ;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>- практическое освоение различных жанров устного, песенного,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Pr="004C7D03">
        <w:rPr>
          <w:rFonts w:eastAsiaTheme="minorHAnsi"/>
          <w:sz w:val="28"/>
          <w:szCs w:val="28"/>
          <w:lang w:eastAsia="en-US"/>
        </w:rPr>
        <w:t>инструментального и хореографического фольклора;</w:t>
      </w:r>
    </w:p>
    <w:p w:rsidR="004C7D03" w:rsidRPr="004C7D03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>- музыкально-фольклорные игры;</w:t>
      </w:r>
    </w:p>
    <w:p w:rsidR="00801726" w:rsidRDefault="004C7D03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7D03">
        <w:rPr>
          <w:rFonts w:eastAsiaTheme="minorHAnsi"/>
          <w:sz w:val="28"/>
          <w:szCs w:val="28"/>
          <w:lang w:eastAsia="en-US"/>
        </w:rPr>
        <w:t xml:space="preserve">- </w:t>
      </w:r>
      <w:r w:rsidR="00801726">
        <w:rPr>
          <w:rFonts w:eastAsiaTheme="minorHAnsi"/>
          <w:sz w:val="28"/>
          <w:szCs w:val="28"/>
          <w:lang w:eastAsia="en-US"/>
        </w:rPr>
        <w:t>посещение специализированных музеев, выставок, экспозиций.</w:t>
      </w:r>
    </w:p>
    <w:p w:rsidR="004C7D03" w:rsidRPr="004C7D03" w:rsidRDefault="00801726" w:rsidP="00B72E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5589F">
        <w:rPr>
          <w:rFonts w:eastAsiaTheme="minorHAnsi"/>
          <w:sz w:val="28"/>
          <w:szCs w:val="28"/>
          <w:lang w:eastAsia="en-US"/>
        </w:rPr>
        <w:tab/>
      </w:r>
      <w:r w:rsidR="004C7D03" w:rsidRPr="004C7D03">
        <w:rPr>
          <w:rFonts w:eastAsiaTheme="minorHAnsi"/>
          <w:sz w:val="28"/>
          <w:szCs w:val="28"/>
          <w:lang w:eastAsia="en-US"/>
        </w:rPr>
        <w:t>Аудиторные занятия по предмету «Народное музыкальное творчество»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должны быть построены на сочетании различных видов деятельности,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включающих практические и творческие задания (слушание, видео просмотр,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пение, игра на народных инструментах и др.). Частая смена видов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деятельности позволит сохранить работоспособность обучающихся, остроту</w:t>
      </w:r>
      <w:r w:rsidR="00AC6412" w:rsidRPr="00AC6412"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восприятия материала.</w:t>
      </w:r>
    </w:p>
    <w:p w:rsidR="00CB4DD6" w:rsidRDefault="00801726" w:rsidP="003C49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C7D03" w:rsidRPr="004C7D03">
        <w:rPr>
          <w:rFonts w:eastAsiaTheme="minorHAnsi"/>
          <w:sz w:val="28"/>
          <w:szCs w:val="28"/>
          <w:lang w:eastAsia="en-US"/>
        </w:rPr>
        <w:t>Важнейшие педагогические принципы постепенности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последовательности в изучении материала требуют от преподавателя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применения различных подходов к учащимся, исходящих из оценки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интеллектуальных, физических, музыкальных и эмоциональных данных,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7D03" w:rsidRPr="004C7D03">
        <w:rPr>
          <w:rFonts w:eastAsiaTheme="minorHAnsi"/>
          <w:sz w:val="28"/>
          <w:szCs w:val="28"/>
          <w:lang w:eastAsia="en-US"/>
        </w:rPr>
        <w:t>уровня подготовки.</w:t>
      </w:r>
    </w:p>
    <w:p w:rsidR="00DE2415" w:rsidRPr="00DE2415" w:rsidRDefault="00DE2415" w:rsidP="00DE241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415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DE2415" w:rsidRPr="00DE2415" w:rsidRDefault="00DE2415" w:rsidP="00726BA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DE2415">
        <w:rPr>
          <w:rFonts w:eastAsiaTheme="minorHAnsi"/>
          <w:sz w:val="28"/>
          <w:szCs w:val="28"/>
          <w:lang w:eastAsia="en-US"/>
        </w:rPr>
        <w:t>Для полноценного усвоения материала учебной программой предусмотрена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 xml:space="preserve">самостоятельная работа. На самостоятельную работу </w:t>
      </w:r>
      <w:r w:rsidRPr="00DE2415">
        <w:rPr>
          <w:rFonts w:eastAsiaTheme="minorHAnsi"/>
          <w:sz w:val="28"/>
          <w:szCs w:val="28"/>
          <w:lang w:eastAsia="en-US"/>
        </w:rPr>
        <w:lastRenderedPageBreak/>
        <w:t xml:space="preserve">учащихся отводится </w:t>
      </w:r>
      <w:r w:rsidR="00726BA4">
        <w:rPr>
          <w:rFonts w:eastAsiaTheme="minorHAnsi"/>
          <w:sz w:val="28"/>
          <w:szCs w:val="28"/>
          <w:lang w:eastAsia="en-US"/>
        </w:rPr>
        <w:t>10</w:t>
      </w:r>
      <w:r w:rsidRPr="00DE2415">
        <w:rPr>
          <w:rFonts w:eastAsiaTheme="minorHAnsi"/>
          <w:sz w:val="28"/>
          <w:szCs w:val="28"/>
          <w:lang w:eastAsia="en-US"/>
        </w:rPr>
        <w:t>0% времени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аудиторных занятий (</w:t>
      </w:r>
      <w:r w:rsidR="00726BA4">
        <w:rPr>
          <w:rFonts w:eastAsiaTheme="minorHAnsi"/>
          <w:sz w:val="28"/>
          <w:szCs w:val="28"/>
          <w:lang w:eastAsia="en-US"/>
        </w:rPr>
        <w:t>1</w:t>
      </w:r>
      <w:r w:rsidRPr="00DE2415">
        <w:rPr>
          <w:rFonts w:eastAsiaTheme="minorHAnsi"/>
          <w:sz w:val="28"/>
          <w:szCs w:val="28"/>
          <w:lang w:eastAsia="en-US"/>
        </w:rPr>
        <w:t xml:space="preserve"> час в неделю), которые выполняются в форме домашних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заданий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(упражнений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к</w:t>
      </w:r>
      <w:r w:rsidR="00726BA4">
        <w:rPr>
          <w:rFonts w:eastAsiaTheme="minorHAnsi"/>
          <w:sz w:val="28"/>
          <w:szCs w:val="28"/>
          <w:lang w:eastAsia="en-US"/>
        </w:rPr>
        <w:t xml:space="preserve"> и</w:t>
      </w:r>
      <w:r w:rsidRPr="00DE2415">
        <w:rPr>
          <w:rFonts w:eastAsiaTheme="minorHAnsi"/>
          <w:sz w:val="28"/>
          <w:szCs w:val="28"/>
          <w:lang w:eastAsia="en-US"/>
        </w:rPr>
        <w:t>зученным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темам,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чтение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дополнительной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литературы,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самостоятельный поиск материала, изготовление поделок, составление аппликаций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создание рисунков).</w:t>
      </w:r>
    </w:p>
    <w:p w:rsidR="003C49FE" w:rsidRDefault="00DE2415" w:rsidP="00DE24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415">
        <w:rPr>
          <w:rFonts w:eastAsiaTheme="minorHAnsi"/>
          <w:sz w:val="28"/>
          <w:szCs w:val="28"/>
          <w:lang w:eastAsia="en-US"/>
        </w:rPr>
        <w:t>Объем самостоятельной работы определяется с учетом минимальных затрат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подготовку домашнего задания (параллельно с освоением детьми программы основного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общего образования), с опорой на сложившиеся в школе педагогические традиции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2415">
        <w:rPr>
          <w:rFonts w:eastAsiaTheme="minorHAnsi"/>
          <w:sz w:val="28"/>
          <w:szCs w:val="28"/>
          <w:lang w:eastAsia="en-US"/>
        </w:rPr>
        <w:t>методическую целесообразность.</w:t>
      </w:r>
    </w:p>
    <w:p w:rsidR="003C49FE" w:rsidRDefault="003C49FE" w:rsidP="003C49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C7D9C" w:rsidRPr="00CB4DD6" w:rsidRDefault="00801726" w:rsidP="00CB4DD6">
      <w:pPr>
        <w:pStyle w:val="a7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CB4DD6" w:rsidRDefault="00CB4DD6" w:rsidP="00CB4DD6">
      <w:pPr>
        <w:pStyle w:val="a7"/>
        <w:spacing w:line="36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801726" w:rsidRPr="00801726" w:rsidRDefault="00801726" w:rsidP="00CB4D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5589F">
        <w:rPr>
          <w:rFonts w:eastAsiaTheme="minorHAnsi"/>
          <w:sz w:val="28"/>
          <w:szCs w:val="28"/>
          <w:lang w:eastAsia="en-US"/>
        </w:rPr>
        <w:tab/>
      </w:r>
      <w:r w:rsidRPr="00801726">
        <w:rPr>
          <w:rFonts w:eastAsiaTheme="minorHAnsi"/>
          <w:sz w:val="28"/>
          <w:szCs w:val="28"/>
          <w:lang w:eastAsia="en-US"/>
        </w:rPr>
        <w:t>Материально-технические условия реализации программы «Народное</w:t>
      </w:r>
      <w:r w:rsidR="00CB4DD6" w:rsidRPr="00CB4DD6">
        <w:rPr>
          <w:rFonts w:eastAsiaTheme="minorHAnsi"/>
          <w:sz w:val="28"/>
          <w:szCs w:val="28"/>
          <w:lang w:eastAsia="en-US"/>
        </w:rPr>
        <w:t xml:space="preserve"> </w:t>
      </w:r>
      <w:r w:rsidRPr="00801726">
        <w:rPr>
          <w:rFonts w:eastAsiaTheme="minorHAnsi"/>
          <w:sz w:val="28"/>
          <w:szCs w:val="28"/>
          <w:lang w:eastAsia="en-US"/>
        </w:rPr>
        <w:t>музыкальное творчество» должны обеспечивать возможность достижения</w:t>
      </w:r>
      <w:r w:rsidR="00CB4DD6" w:rsidRPr="00CB4DD6">
        <w:rPr>
          <w:rFonts w:eastAsiaTheme="minorHAnsi"/>
          <w:sz w:val="28"/>
          <w:szCs w:val="28"/>
          <w:lang w:eastAsia="en-US"/>
        </w:rPr>
        <w:t xml:space="preserve"> </w:t>
      </w:r>
      <w:r w:rsidRPr="00801726">
        <w:rPr>
          <w:rFonts w:eastAsiaTheme="minorHAnsi"/>
          <w:sz w:val="28"/>
          <w:szCs w:val="28"/>
          <w:lang w:eastAsia="en-US"/>
        </w:rPr>
        <w:t>обучающимися результатов, установленных федеральными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726">
        <w:rPr>
          <w:rFonts w:eastAsiaTheme="minorHAnsi"/>
          <w:sz w:val="28"/>
          <w:szCs w:val="28"/>
          <w:lang w:eastAsia="en-US"/>
        </w:rPr>
        <w:t>государственными требованиями.</w:t>
      </w:r>
    </w:p>
    <w:p w:rsidR="00801726" w:rsidRPr="00801726" w:rsidRDefault="00801726" w:rsidP="00CB4D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5589F">
        <w:rPr>
          <w:rFonts w:eastAsiaTheme="minorHAnsi"/>
          <w:sz w:val="28"/>
          <w:szCs w:val="28"/>
          <w:lang w:eastAsia="en-US"/>
        </w:rPr>
        <w:t xml:space="preserve">    </w:t>
      </w:r>
      <w:r w:rsidRPr="00801726">
        <w:rPr>
          <w:rFonts w:eastAsiaTheme="minorHAnsi"/>
          <w:sz w:val="28"/>
          <w:szCs w:val="28"/>
          <w:lang w:eastAsia="en-US"/>
        </w:rPr>
        <w:t>Минимально необходимый для реализации программы учебного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01726">
        <w:rPr>
          <w:rFonts w:eastAsiaTheme="minorHAnsi"/>
          <w:sz w:val="28"/>
          <w:szCs w:val="28"/>
          <w:lang w:eastAsia="en-US"/>
        </w:rPr>
        <w:t>предмета «Народное творчество» перечень аудиторий, специализированных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726">
        <w:rPr>
          <w:rFonts w:eastAsiaTheme="minorHAnsi"/>
          <w:sz w:val="28"/>
          <w:szCs w:val="28"/>
          <w:lang w:eastAsia="en-US"/>
        </w:rPr>
        <w:t>кабинетов и материально-технического обеспечения включает:</w:t>
      </w:r>
    </w:p>
    <w:p w:rsidR="00801726" w:rsidRPr="00801726" w:rsidRDefault="00801726" w:rsidP="00CB4D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B4DD6" w:rsidRPr="00CB4DD6">
        <w:rPr>
          <w:rFonts w:eastAsiaTheme="minorHAnsi"/>
          <w:sz w:val="28"/>
          <w:szCs w:val="28"/>
          <w:lang w:eastAsia="en-US"/>
        </w:rPr>
        <w:t xml:space="preserve"> </w:t>
      </w:r>
      <w:r w:rsidRPr="00801726">
        <w:rPr>
          <w:rFonts w:eastAsiaTheme="minorHAnsi"/>
          <w:sz w:val="28"/>
          <w:szCs w:val="28"/>
          <w:lang w:eastAsia="en-US"/>
        </w:rPr>
        <w:t>учебные аудитории для групповых, мелкогрупповых занятий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589F">
        <w:rPr>
          <w:rFonts w:eastAsiaTheme="minorHAnsi"/>
          <w:sz w:val="28"/>
          <w:szCs w:val="28"/>
          <w:lang w:eastAsia="en-US"/>
        </w:rPr>
        <w:t xml:space="preserve">наличием </w:t>
      </w:r>
      <w:r>
        <w:rPr>
          <w:rFonts w:eastAsiaTheme="minorHAnsi"/>
          <w:sz w:val="28"/>
          <w:szCs w:val="28"/>
          <w:lang w:eastAsia="en-US"/>
        </w:rPr>
        <w:t>фортепиано;</w:t>
      </w:r>
    </w:p>
    <w:p w:rsidR="00801726" w:rsidRPr="00801726" w:rsidRDefault="00CB4DD6" w:rsidP="00CB4D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80B59">
        <w:rPr>
          <w:rFonts w:eastAsiaTheme="minorHAnsi"/>
          <w:sz w:val="28"/>
          <w:szCs w:val="28"/>
          <w:lang w:eastAsia="en-US"/>
        </w:rPr>
        <w:t>-</w:t>
      </w:r>
      <w:r w:rsidR="00801726" w:rsidRPr="00801726">
        <w:rPr>
          <w:rFonts w:eastAsiaTheme="minorHAnsi"/>
          <w:sz w:val="28"/>
          <w:szCs w:val="28"/>
          <w:lang w:eastAsia="en-US"/>
        </w:rPr>
        <w:t xml:space="preserve"> персональный</w:t>
      </w:r>
      <w:r w:rsidRPr="00680B59">
        <w:rPr>
          <w:rFonts w:eastAsiaTheme="minorHAnsi"/>
          <w:sz w:val="28"/>
          <w:szCs w:val="28"/>
          <w:lang w:eastAsia="en-US"/>
        </w:rPr>
        <w:t xml:space="preserve"> </w:t>
      </w:r>
      <w:r w:rsidR="00801726" w:rsidRPr="00801726">
        <w:rPr>
          <w:rFonts w:eastAsiaTheme="minorHAnsi"/>
          <w:sz w:val="28"/>
          <w:szCs w:val="28"/>
          <w:lang w:eastAsia="en-US"/>
        </w:rPr>
        <w:t>компьютер;</w:t>
      </w:r>
    </w:p>
    <w:p w:rsidR="00801726" w:rsidRPr="00801726" w:rsidRDefault="00801726" w:rsidP="00CB4D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B4DD6" w:rsidRPr="00B72E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библиотеку</w:t>
      </w:r>
      <w:r w:rsidR="00B72E52">
        <w:rPr>
          <w:rFonts w:eastAsiaTheme="minorHAnsi"/>
          <w:sz w:val="28"/>
          <w:szCs w:val="28"/>
          <w:lang w:eastAsia="en-US"/>
        </w:rPr>
        <w:t>.</w:t>
      </w:r>
      <w:r w:rsidRPr="00801726">
        <w:rPr>
          <w:rFonts w:eastAsiaTheme="minorHAnsi"/>
          <w:sz w:val="28"/>
          <w:szCs w:val="28"/>
          <w:lang w:eastAsia="en-US"/>
        </w:rPr>
        <w:t xml:space="preserve"> </w:t>
      </w:r>
    </w:p>
    <w:p w:rsidR="00801726" w:rsidRDefault="00801726" w:rsidP="00B72E5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801726">
        <w:rPr>
          <w:rFonts w:eastAsiaTheme="minorHAnsi"/>
          <w:sz w:val="28"/>
          <w:szCs w:val="28"/>
          <w:lang w:eastAsia="en-US"/>
        </w:rPr>
        <w:t>Учебные аудитории должны быть оформлены наглядными пособиями.</w:t>
      </w:r>
    </w:p>
    <w:p w:rsidR="007A7FD0" w:rsidRDefault="007A7FD0" w:rsidP="00B72E5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</w:p>
    <w:p w:rsidR="007A7FD0" w:rsidRDefault="007A7FD0" w:rsidP="00B72E5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</w:p>
    <w:p w:rsidR="007A7FD0" w:rsidRDefault="007A7FD0" w:rsidP="00B72E5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</w:p>
    <w:p w:rsidR="007A7FD0" w:rsidRDefault="007A7FD0" w:rsidP="00B72E5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</w:p>
    <w:p w:rsidR="007A7FD0" w:rsidRPr="00801726" w:rsidRDefault="007A7FD0" w:rsidP="00B72E5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</w:p>
    <w:p w:rsidR="00DA21A3" w:rsidRPr="00801726" w:rsidRDefault="00DA21A3" w:rsidP="00CB4DD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A3" w:rsidRPr="00CB4DD6" w:rsidRDefault="000A60A7" w:rsidP="00CB4DD6">
      <w:pPr>
        <w:pStyle w:val="a7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  <w:r w:rsidR="00CB4DD6" w:rsidRPr="00B72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DD6" w:rsidRDefault="00CB4DD6" w:rsidP="00CB4DD6">
      <w:pPr>
        <w:pStyle w:val="a7"/>
        <w:spacing w:line="360" w:lineRule="auto"/>
        <w:ind w:left="1288"/>
        <w:rPr>
          <w:rFonts w:ascii="Times New Roman" w:hAnsi="Times New Roman" w:cs="Times New Roman"/>
          <w:sz w:val="28"/>
          <w:szCs w:val="28"/>
        </w:rPr>
      </w:pPr>
    </w:p>
    <w:p w:rsidR="000A60A7" w:rsidRDefault="000A60A7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Аникина В. (вступ. статья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текста) Сказания русского народа, собранные И.П.Сахаровым; сборник. </w:t>
      </w:r>
      <w:r w:rsidR="00665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CD7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B0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CD7BAF">
        <w:rPr>
          <w:rFonts w:ascii="Times New Roman" w:hAnsi="Times New Roman" w:cs="Times New Roman"/>
          <w:sz w:val="28"/>
          <w:szCs w:val="28"/>
        </w:rPr>
        <w:t>.</w:t>
      </w:r>
      <w:r w:rsidR="00665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1989. – 398</w:t>
      </w:r>
      <w:r w:rsidR="00C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0A60A7" w:rsidRDefault="000A60A7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Детям о Пасхе (песни, стихи, загадки)</w:t>
      </w:r>
      <w:r w:rsidR="00665B0C">
        <w:rPr>
          <w:rFonts w:ascii="Times New Roman" w:hAnsi="Times New Roman" w:cs="Times New Roman"/>
          <w:sz w:val="28"/>
          <w:szCs w:val="28"/>
        </w:rPr>
        <w:t xml:space="preserve">. </w:t>
      </w:r>
      <w:r w:rsidR="00421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665B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2132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изд. Композитор, 1996. – 33</w:t>
      </w:r>
      <w:r w:rsidR="00C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</w:t>
      </w:r>
      <w:r w:rsidR="0042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нот.</w:t>
      </w:r>
    </w:p>
    <w:p w:rsidR="009717DE" w:rsidRDefault="009717DE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Детям к Рождеству (песни, сказки, стихи)</w:t>
      </w:r>
      <w:r w:rsidR="0042132C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42132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42132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изд. Композитор, 1994. – 22</w:t>
      </w:r>
      <w:r w:rsidR="00C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 нот.</w:t>
      </w:r>
    </w:p>
    <w:p w:rsidR="000A60A7" w:rsidRDefault="000A60A7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Ю., Широков А. Рассказы о русских народных инструментах. – 2-е изд. – М.: 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омпозитор,</w:t>
      </w:r>
      <w:r w:rsidR="009717DE">
        <w:rPr>
          <w:rFonts w:ascii="Times New Roman" w:hAnsi="Times New Roman" w:cs="Times New Roman"/>
          <w:sz w:val="28"/>
          <w:szCs w:val="28"/>
        </w:rPr>
        <w:t xml:space="preserve"> 1986. – 88</w:t>
      </w:r>
      <w:r w:rsidR="00CD7BAF">
        <w:rPr>
          <w:rFonts w:ascii="Times New Roman" w:hAnsi="Times New Roman" w:cs="Times New Roman"/>
          <w:sz w:val="28"/>
          <w:szCs w:val="28"/>
        </w:rPr>
        <w:t xml:space="preserve"> </w:t>
      </w:r>
      <w:r w:rsidR="009717DE">
        <w:rPr>
          <w:rFonts w:ascii="Times New Roman" w:hAnsi="Times New Roman" w:cs="Times New Roman"/>
          <w:sz w:val="28"/>
          <w:szCs w:val="28"/>
        </w:rPr>
        <w:t>с.: ил.</w:t>
      </w:r>
    </w:p>
    <w:p w:rsidR="009717DE" w:rsidRDefault="009717DE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Народная традиционная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Восточного Забайкалья: история и современность: учебное пособие. – Чита: Экспресс – издательство, 2010. – 152</w:t>
      </w:r>
      <w:r w:rsidR="00C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с., ил.</w:t>
      </w:r>
    </w:p>
    <w:p w:rsidR="009717DE" w:rsidRDefault="009717DE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А. Народные игры с пением. Практическое руководство</w:t>
      </w:r>
      <w:r w:rsidR="00077F8B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М.: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2000</w:t>
      </w:r>
      <w:r w:rsidR="009C2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64</w:t>
      </w:r>
      <w:r w:rsidR="00CD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717DE" w:rsidRDefault="007C50BF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У истоков русской народной оркестровой культуры.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42132C">
        <w:rPr>
          <w:rFonts w:ascii="Times New Roman" w:hAnsi="Times New Roman" w:cs="Times New Roman"/>
          <w:sz w:val="28"/>
          <w:szCs w:val="28"/>
        </w:rPr>
        <w:t>: Музыка,</w:t>
      </w:r>
      <w:r>
        <w:rPr>
          <w:rFonts w:ascii="Times New Roman" w:hAnsi="Times New Roman" w:cs="Times New Roman"/>
          <w:sz w:val="28"/>
          <w:szCs w:val="28"/>
        </w:rPr>
        <w:t xml:space="preserve"> 1987</w:t>
      </w:r>
      <w:r w:rsidR="00CD7BAF">
        <w:rPr>
          <w:rFonts w:ascii="Times New Roman" w:hAnsi="Times New Roman" w:cs="Times New Roman"/>
          <w:sz w:val="28"/>
          <w:szCs w:val="28"/>
        </w:rPr>
        <w:t>.</w:t>
      </w:r>
      <w:r w:rsidR="00775218">
        <w:rPr>
          <w:rFonts w:ascii="Times New Roman" w:hAnsi="Times New Roman" w:cs="Times New Roman"/>
          <w:sz w:val="28"/>
          <w:szCs w:val="28"/>
        </w:rPr>
        <w:t xml:space="preserve"> - 185 с</w:t>
      </w:r>
      <w:r w:rsidR="0042132C">
        <w:rPr>
          <w:rFonts w:ascii="Times New Roman" w:hAnsi="Times New Roman" w:cs="Times New Roman"/>
          <w:sz w:val="28"/>
          <w:szCs w:val="28"/>
        </w:rPr>
        <w:t>.</w:t>
      </w:r>
      <w:r w:rsidR="0097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BF" w:rsidRDefault="007C50BF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Т. (сост.) Русские народные сказители.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М., Правда, 1989. – 464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с., ил.</w:t>
      </w:r>
    </w:p>
    <w:p w:rsidR="007C50BF" w:rsidRDefault="007C50BF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Н. (ред.) Русское народное поэтическое творчество.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CD7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1971. – 415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C50BF" w:rsidRDefault="007C50BF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Куренная Е. Забайкалье – золотая моя колыбель.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Новосибирск: Новосибирское книжное издательство, 2005</w:t>
      </w:r>
      <w:r w:rsidR="00CD7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- 304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с., ил.</w:t>
      </w:r>
    </w:p>
    <w:p w:rsidR="007C50BF" w:rsidRDefault="007C50BF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Костин А., Голованенко И. (сост.) Пасха и пост: Традиции, обряды, лучшие рецепты</w:t>
      </w:r>
      <w:r w:rsidR="00077F8B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М.: АСТ–ПРЕСС КНИГА, 2005. – 304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C50BF" w:rsidRDefault="00E64674" w:rsidP="00CB4DD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BF">
        <w:rPr>
          <w:rFonts w:ascii="Times New Roman" w:hAnsi="Times New Roman" w:cs="Times New Roman"/>
          <w:sz w:val="28"/>
          <w:szCs w:val="28"/>
        </w:rPr>
        <w:t>Константинов А., Константинова А. Забайкалье</w:t>
      </w:r>
      <w:r w:rsidR="001B2364">
        <w:rPr>
          <w:rFonts w:ascii="Times New Roman" w:hAnsi="Times New Roman" w:cs="Times New Roman"/>
          <w:sz w:val="28"/>
          <w:szCs w:val="28"/>
        </w:rPr>
        <w:t>:</w:t>
      </w:r>
      <w:r w:rsidR="007C50BF">
        <w:rPr>
          <w:rFonts w:ascii="Times New Roman" w:hAnsi="Times New Roman" w:cs="Times New Roman"/>
          <w:sz w:val="28"/>
          <w:szCs w:val="28"/>
        </w:rPr>
        <w:t xml:space="preserve"> </w:t>
      </w:r>
      <w:r w:rsidR="001B2364">
        <w:rPr>
          <w:rFonts w:ascii="Times New Roman" w:hAnsi="Times New Roman" w:cs="Times New Roman"/>
          <w:sz w:val="28"/>
          <w:szCs w:val="28"/>
        </w:rPr>
        <w:t>с</w:t>
      </w:r>
      <w:r w:rsidR="007C50BF">
        <w:rPr>
          <w:rFonts w:ascii="Times New Roman" w:hAnsi="Times New Roman" w:cs="Times New Roman"/>
          <w:sz w:val="28"/>
          <w:szCs w:val="28"/>
        </w:rPr>
        <w:t xml:space="preserve">тупени истории.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 w:rsidR="007C50BF">
        <w:rPr>
          <w:rFonts w:ascii="Times New Roman" w:hAnsi="Times New Roman" w:cs="Times New Roman"/>
          <w:sz w:val="28"/>
          <w:szCs w:val="28"/>
        </w:rPr>
        <w:t>Новосибирск, СО РАН, 2007</w:t>
      </w:r>
      <w:r w:rsidR="00077F8B">
        <w:rPr>
          <w:rFonts w:ascii="Times New Roman" w:hAnsi="Times New Roman" w:cs="Times New Roman"/>
          <w:sz w:val="28"/>
          <w:szCs w:val="28"/>
        </w:rPr>
        <w:t>.</w:t>
      </w:r>
      <w:r w:rsidR="001B2364">
        <w:rPr>
          <w:rFonts w:ascii="Times New Roman" w:hAnsi="Times New Roman" w:cs="Times New Roman"/>
          <w:sz w:val="28"/>
          <w:szCs w:val="28"/>
        </w:rPr>
        <w:t xml:space="preserve"> – 260 с.</w:t>
      </w:r>
    </w:p>
    <w:p w:rsidR="007C50BF" w:rsidRDefault="00E64674" w:rsidP="002A4046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C50BF">
        <w:rPr>
          <w:rFonts w:ascii="Times New Roman" w:hAnsi="Times New Roman" w:cs="Times New Roman"/>
          <w:sz w:val="28"/>
          <w:szCs w:val="28"/>
        </w:rPr>
        <w:t xml:space="preserve">Куприянова Л. Русский фольклор: учебник для 1кл. М.: Мнемозина, </w:t>
      </w:r>
      <w:r w:rsidR="002A4046">
        <w:rPr>
          <w:rFonts w:ascii="Times New Roman" w:hAnsi="Times New Roman" w:cs="Times New Roman"/>
          <w:sz w:val="28"/>
          <w:szCs w:val="28"/>
        </w:rPr>
        <w:t xml:space="preserve">  </w:t>
      </w:r>
      <w:r w:rsidR="007C50BF">
        <w:rPr>
          <w:rFonts w:ascii="Times New Roman" w:hAnsi="Times New Roman" w:cs="Times New Roman"/>
          <w:sz w:val="28"/>
          <w:szCs w:val="28"/>
        </w:rPr>
        <w:t>2002. – 79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 w:rsidR="007C50BF">
        <w:rPr>
          <w:rFonts w:ascii="Times New Roman" w:hAnsi="Times New Roman" w:cs="Times New Roman"/>
          <w:sz w:val="28"/>
          <w:szCs w:val="28"/>
        </w:rPr>
        <w:t>с.: ил.</w:t>
      </w:r>
    </w:p>
    <w:p w:rsidR="00077F8B" w:rsidRDefault="00E64674" w:rsidP="002A4046">
      <w:pPr>
        <w:pStyle w:val="a7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077F8B">
        <w:rPr>
          <w:rFonts w:ascii="Times New Roman" w:hAnsi="Times New Roman" w:cs="Times New Roman"/>
          <w:sz w:val="28"/>
          <w:szCs w:val="28"/>
        </w:rPr>
        <w:t>Лунева Т.А. Учебные пособия</w:t>
      </w:r>
      <w:r w:rsidR="0095753D">
        <w:rPr>
          <w:rFonts w:ascii="Times New Roman" w:hAnsi="Times New Roman" w:cs="Times New Roman"/>
          <w:sz w:val="28"/>
          <w:szCs w:val="28"/>
        </w:rPr>
        <w:t>,</w:t>
      </w:r>
      <w:r w:rsidR="0095753D" w:rsidRPr="0095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3D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95753D">
        <w:rPr>
          <w:rFonts w:ascii="Times New Roman" w:hAnsi="Times New Roman" w:cs="Times New Roman"/>
          <w:sz w:val="28"/>
          <w:szCs w:val="28"/>
        </w:rPr>
        <w:t>.</w:t>
      </w:r>
      <w:r w:rsidR="00077F8B">
        <w:rPr>
          <w:rFonts w:ascii="Times New Roman" w:hAnsi="Times New Roman" w:cs="Times New Roman"/>
          <w:sz w:val="28"/>
          <w:szCs w:val="28"/>
        </w:rPr>
        <w:t xml:space="preserve">: 1, 2, 3, 4 год обучения. </w:t>
      </w:r>
      <w:r w:rsidR="007D23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D2396">
        <w:rPr>
          <w:rFonts w:ascii="Times New Roman" w:hAnsi="Times New Roman" w:cs="Times New Roman"/>
          <w:sz w:val="28"/>
          <w:szCs w:val="28"/>
        </w:rPr>
        <w:t>Краснок</w:t>
      </w:r>
      <w:r w:rsidR="003C49FE">
        <w:rPr>
          <w:rFonts w:ascii="Times New Roman" w:hAnsi="Times New Roman" w:cs="Times New Roman"/>
          <w:sz w:val="28"/>
          <w:szCs w:val="28"/>
        </w:rPr>
        <w:t>а</w:t>
      </w:r>
      <w:r w:rsidR="007D2396">
        <w:rPr>
          <w:rFonts w:ascii="Times New Roman" w:hAnsi="Times New Roman" w:cs="Times New Roman"/>
          <w:sz w:val="28"/>
          <w:szCs w:val="28"/>
        </w:rPr>
        <w:t>менск</w:t>
      </w:r>
      <w:proofErr w:type="spellEnd"/>
      <w:r w:rsidR="007D2396">
        <w:rPr>
          <w:rFonts w:ascii="Times New Roman" w:hAnsi="Times New Roman" w:cs="Times New Roman"/>
          <w:sz w:val="28"/>
          <w:szCs w:val="28"/>
        </w:rPr>
        <w:t>, 2013 – 201</w:t>
      </w:r>
      <w:r w:rsidR="0052037D">
        <w:rPr>
          <w:rFonts w:ascii="Times New Roman" w:hAnsi="Times New Roman" w:cs="Times New Roman"/>
          <w:sz w:val="28"/>
          <w:szCs w:val="28"/>
        </w:rPr>
        <w:t>4</w:t>
      </w:r>
      <w:r w:rsidR="007D2396">
        <w:rPr>
          <w:rFonts w:ascii="Times New Roman" w:hAnsi="Times New Roman" w:cs="Times New Roman"/>
          <w:sz w:val="28"/>
          <w:szCs w:val="28"/>
        </w:rPr>
        <w:t xml:space="preserve"> гг.</w:t>
      </w:r>
      <w:r w:rsidR="0095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74" w:rsidRDefault="00077F8B" w:rsidP="002A4046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E64674">
        <w:rPr>
          <w:rFonts w:ascii="Times New Roman" w:hAnsi="Times New Roman" w:cs="Times New Roman"/>
          <w:sz w:val="28"/>
          <w:szCs w:val="28"/>
        </w:rPr>
        <w:t>Мекалина</w:t>
      </w:r>
      <w:proofErr w:type="spellEnd"/>
      <w:r w:rsidR="00E64674">
        <w:rPr>
          <w:rFonts w:ascii="Times New Roman" w:hAnsi="Times New Roman" w:cs="Times New Roman"/>
          <w:sz w:val="28"/>
          <w:szCs w:val="28"/>
        </w:rPr>
        <w:t xml:space="preserve"> Л. Хрестоматия русской народной песни (5-6</w:t>
      </w:r>
      <w:r w:rsidR="00D75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B2364">
        <w:rPr>
          <w:rFonts w:ascii="Times New Roman" w:hAnsi="Times New Roman" w:cs="Times New Roman"/>
          <w:sz w:val="28"/>
          <w:szCs w:val="28"/>
        </w:rPr>
        <w:t>.</w:t>
      </w:r>
      <w:r w:rsidR="00E64674">
        <w:rPr>
          <w:rFonts w:ascii="Times New Roman" w:hAnsi="Times New Roman" w:cs="Times New Roman"/>
          <w:sz w:val="28"/>
          <w:szCs w:val="28"/>
        </w:rPr>
        <w:t>), вып.2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E64674">
        <w:rPr>
          <w:rFonts w:ascii="Times New Roman" w:hAnsi="Times New Roman" w:cs="Times New Roman"/>
          <w:sz w:val="28"/>
          <w:szCs w:val="28"/>
        </w:rPr>
        <w:t xml:space="preserve"> 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E64674">
        <w:rPr>
          <w:rFonts w:ascii="Times New Roman" w:hAnsi="Times New Roman" w:cs="Times New Roman"/>
          <w:sz w:val="28"/>
          <w:szCs w:val="28"/>
        </w:rPr>
        <w:t xml:space="preserve"> Музыка, 1962. – 59</w:t>
      </w:r>
      <w:r w:rsidR="00D75845">
        <w:rPr>
          <w:rFonts w:ascii="Times New Roman" w:hAnsi="Times New Roman" w:cs="Times New Roman"/>
          <w:sz w:val="28"/>
          <w:szCs w:val="28"/>
        </w:rPr>
        <w:t xml:space="preserve"> </w:t>
      </w:r>
      <w:r w:rsidR="00E64674">
        <w:rPr>
          <w:rFonts w:ascii="Times New Roman" w:hAnsi="Times New Roman" w:cs="Times New Roman"/>
          <w:sz w:val="28"/>
          <w:szCs w:val="28"/>
        </w:rPr>
        <w:t>с.: нот.</w:t>
      </w:r>
    </w:p>
    <w:p w:rsidR="00E64674" w:rsidRDefault="00077F8B" w:rsidP="002A4046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E64674">
        <w:rPr>
          <w:rFonts w:ascii="Times New Roman" w:hAnsi="Times New Roman" w:cs="Times New Roman"/>
          <w:sz w:val="28"/>
          <w:szCs w:val="28"/>
        </w:rPr>
        <w:t>Мекалина</w:t>
      </w:r>
      <w:proofErr w:type="spellEnd"/>
      <w:r w:rsidR="00E64674">
        <w:rPr>
          <w:rFonts w:ascii="Times New Roman" w:hAnsi="Times New Roman" w:cs="Times New Roman"/>
          <w:sz w:val="28"/>
          <w:szCs w:val="28"/>
        </w:rPr>
        <w:t xml:space="preserve"> Л. Хрестоматия русской народной песни (1-7</w:t>
      </w:r>
      <w:r w:rsidR="001B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6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B2364">
        <w:rPr>
          <w:rFonts w:ascii="Times New Roman" w:hAnsi="Times New Roman" w:cs="Times New Roman"/>
          <w:sz w:val="28"/>
          <w:szCs w:val="28"/>
        </w:rPr>
        <w:t>.</w:t>
      </w:r>
      <w:r w:rsidR="00E646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-</w:t>
      </w:r>
      <w:r w:rsidR="00E64674">
        <w:rPr>
          <w:rFonts w:ascii="Times New Roman" w:hAnsi="Times New Roman" w:cs="Times New Roman"/>
          <w:sz w:val="28"/>
          <w:szCs w:val="28"/>
        </w:rPr>
        <w:t xml:space="preserve"> 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E64674">
        <w:rPr>
          <w:rFonts w:ascii="Times New Roman" w:hAnsi="Times New Roman" w:cs="Times New Roman"/>
          <w:sz w:val="28"/>
          <w:szCs w:val="28"/>
        </w:rPr>
        <w:t xml:space="preserve"> </w:t>
      </w:r>
      <w:r w:rsidR="002A40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4674">
        <w:rPr>
          <w:rFonts w:ascii="Times New Roman" w:hAnsi="Times New Roman" w:cs="Times New Roman"/>
          <w:sz w:val="28"/>
          <w:szCs w:val="28"/>
        </w:rPr>
        <w:t>Музыка, 1985. – 110</w:t>
      </w:r>
      <w:r w:rsidR="002A4046">
        <w:rPr>
          <w:rFonts w:ascii="Times New Roman" w:hAnsi="Times New Roman" w:cs="Times New Roman"/>
          <w:sz w:val="28"/>
          <w:szCs w:val="28"/>
        </w:rPr>
        <w:t xml:space="preserve"> </w:t>
      </w:r>
      <w:r w:rsidR="00E64674">
        <w:rPr>
          <w:rFonts w:ascii="Times New Roman" w:hAnsi="Times New Roman" w:cs="Times New Roman"/>
          <w:sz w:val="28"/>
          <w:szCs w:val="28"/>
        </w:rPr>
        <w:t>с.: нот.</w:t>
      </w:r>
    </w:p>
    <w:p w:rsidR="00E64674" w:rsidRDefault="00077F8B" w:rsidP="002A4046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64674">
        <w:rPr>
          <w:rFonts w:ascii="Times New Roman" w:hAnsi="Times New Roman" w:cs="Times New Roman"/>
          <w:sz w:val="28"/>
          <w:szCs w:val="28"/>
        </w:rPr>
        <w:t xml:space="preserve">Науменко Г. Русские народные сказки.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674">
        <w:rPr>
          <w:rFonts w:ascii="Times New Roman" w:hAnsi="Times New Roman" w:cs="Times New Roman"/>
          <w:sz w:val="28"/>
          <w:szCs w:val="28"/>
        </w:rPr>
        <w:t>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E64674">
        <w:rPr>
          <w:rFonts w:ascii="Times New Roman" w:hAnsi="Times New Roman" w:cs="Times New Roman"/>
          <w:sz w:val="28"/>
          <w:szCs w:val="28"/>
        </w:rPr>
        <w:t xml:space="preserve"> Детская литература. 1988</w:t>
      </w:r>
      <w:r w:rsidR="001B2364">
        <w:rPr>
          <w:rFonts w:ascii="Times New Roman" w:hAnsi="Times New Roman" w:cs="Times New Roman"/>
          <w:sz w:val="28"/>
          <w:szCs w:val="28"/>
        </w:rPr>
        <w:t>.</w:t>
      </w:r>
      <w:r w:rsidR="0059395B">
        <w:rPr>
          <w:rFonts w:ascii="Times New Roman" w:hAnsi="Times New Roman" w:cs="Times New Roman"/>
          <w:sz w:val="28"/>
          <w:szCs w:val="28"/>
        </w:rPr>
        <w:t xml:space="preserve"> - 476 с</w:t>
      </w:r>
      <w:proofErr w:type="gramStart"/>
      <w:r w:rsidR="0059395B">
        <w:rPr>
          <w:rFonts w:ascii="Times New Roman" w:hAnsi="Times New Roman" w:cs="Times New Roman"/>
          <w:sz w:val="28"/>
          <w:szCs w:val="28"/>
        </w:rPr>
        <w:t>.</w:t>
      </w:r>
      <w:r w:rsidR="00E64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64674" w:rsidRDefault="00077F8B" w:rsidP="002A4046">
      <w:pPr>
        <w:pStyle w:val="a7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64674">
        <w:rPr>
          <w:rFonts w:ascii="Times New Roman" w:hAnsi="Times New Roman" w:cs="Times New Roman"/>
          <w:sz w:val="28"/>
          <w:szCs w:val="28"/>
        </w:rPr>
        <w:t xml:space="preserve">Науменко Г. </w:t>
      </w:r>
      <w:proofErr w:type="spellStart"/>
      <w:r w:rsidR="00E64674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E64674">
        <w:rPr>
          <w:rFonts w:ascii="Times New Roman" w:hAnsi="Times New Roman" w:cs="Times New Roman"/>
          <w:sz w:val="28"/>
          <w:szCs w:val="28"/>
        </w:rPr>
        <w:t>. Русские народные песни, считалки, сказки, игры вып.3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E64674">
        <w:rPr>
          <w:rFonts w:ascii="Times New Roman" w:hAnsi="Times New Roman" w:cs="Times New Roman"/>
          <w:sz w:val="28"/>
          <w:szCs w:val="28"/>
        </w:rPr>
        <w:t xml:space="preserve"> 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E64674">
        <w:rPr>
          <w:rFonts w:ascii="Times New Roman" w:hAnsi="Times New Roman" w:cs="Times New Roman"/>
          <w:sz w:val="28"/>
          <w:szCs w:val="28"/>
        </w:rPr>
        <w:t xml:space="preserve"> Советский композитор, 1984. – 95</w:t>
      </w:r>
      <w:r w:rsidR="0059395B">
        <w:rPr>
          <w:rFonts w:ascii="Times New Roman" w:hAnsi="Times New Roman" w:cs="Times New Roman"/>
          <w:sz w:val="28"/>
          <w:szCs w:val="28"/>
        </w:rPr>
        <w:t xml:space="preserve"> </w:t>
      </w:r>
      <w:r w:rsidR="00E64674">
        <w:rPr>
          <w:rFonts w:ascii="Times New Roman" w:hAnsi="Times New Roman" w:cs="Times New Roman"/>
          <w:sz w:val="28"/>
          <w:szCs w:val="28"/>
        </w:rPr>
        <w:t>с.: нот.</w:t>
      </w:r>
    </w:p>
    <w:p w:rsidR="00BF66F8" w:rsidRDefault="00E64674" w:rsidP="002A4046">
      <w:pPr>
        <w:pStyle w:val="a7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40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Науменко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Русские народные песни</w:t>
      </w:r>
      <w:r w:rsidR="00BF66F8">
        <w:rPr>
          <w:rFonts w:ascii="Times New Roman" w:hAnsi="Times New Roman" w:cs="Times New Roman"/>
          <w:sz w:val="28"/>
          <w:szCs w:val="28"/>
        </w:rPr>
        <w:t xml:space="preserve">, считалки, </w:t>
      </w:r>
      <w:r w:rsidR="002A4046">
        <w:rPr>
          <w:rFonts w:ascii="Times New Roman" w:hAnsi="Times New Roman" w:cs="Times New Roman"/>
          <w:sz w:val="28"/>
          <w:szCs w:val="28"/>
        </w:rPr>
        <w:t xml:space="preserve"> </w:t>
      </w:r>
      <w:r w:rsidR="00BF66F8">
        <w:rPr>
          <w:rFonts w:ascii="Times New Roman" w:hAnsi="Times New Roman" w:cs="Times New Roman"/>
          <w:sz w:val="28"/>
          <w:szCs w:val="28"/>
        </w:rPr>
        <w:t>сказки, игры вып.4</w:t>
      </w:r>
      <w:r w:rsidR="00077F8B">
        <w:rPr>
          <w:rFonts w:ascii="Times New Roman" w:hAnsi="Times New Roman" w:cs="Times New Roman"/>
          <w:sz w:val="28"/>
          <w:szCs w:val="28"/>
        </w:rPr>
        <w:t>. -</w:t>
      </w:r>
      <w:r w:rsidR="00BF66F8">
        <w:rPr>
          <w:rFonts w:ascii="Times New Roman" w:hAnsi="Times New Roman" w:cs="Times New Roman"/>
          <w:sz w:val="28"/>
          <w:szCs w:val="28"/>
        </w:rPr>
        <w:t xml:space="preserve"> 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BF66F8">
        <w:rPr>
          <w:rFonts w:ascii="Times New Roman" w:hAnsi="Times New Roman" w:cs="Times New Roman"/>
          <w:sz w:val="28"/>
          <w:szCs w:val="28"/>
        </w:rPr>
        <w:t xml:space="preserve"> Советский композитор, 1986. – 98</w:t>
      </w:r>
      <w:r w:rsidR="0059395B">
        <w:rPr>
          <w:rFonts w:ascii="Times New Roman" w:hAnsi="Times New Roman" w:cs="Times New Roman"/>
          <w:sz w:val="28"/>
          <w:szCs w:val="28"/>
        </w:rPr>
        <w:t xml:space="preserve"> </w:t>
      </w:r>
      <w:r w:rsidR="00BF66F8">
        <w:rPr>
          <w:rFonts w:ascii="Times New Roman" w:hAnsi="Times New Roman" w:cs="Times New Roman"/>
          <w:sz w:val="28"/>
          <w:szCs w:val="28"/>
        </w:rPr>
        <w:t>с.: нот.</w:t>
      </w:r>
    </w:p>
    <w:p w:rsidR="00BF66F8" w:rsidRDefault="002A4046" w:rsidP="002A4046">
      <w:pPr>
        <w:pStyle w:val="a7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66F8">
        <w:rPr>
          <w:rFonts w:ascii="Times New Roman" w:hAnsi="Times New Roman" w:cs="Times New Roman"/>
          <w:sz w:val="28"/>
          <w:szCs w:val="28"/>
        </w:rPr>
        <w:t xml:space="preserve">. Науменко Г. </w:t>
      </w:r>
      <w:proofErr w:type="spellStart"/>
      <w:r w:rsidR="00BF66F8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BF66F8">
        <w:rPr>
          <w:rFonts w:ascii="Times New Roman" w:hAnsi="Times New Roman" w:cs="Times New Roman"/>
          <w:sz w:val="28"/>
          <w:szCs w:val="28"/>
        </w:rPr>
        <w:t xml:space="preserve">. Русские народные песни, считалки,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F8">
        <w:rPr>
          <w:rFonts w:ascii="Times New Roman" w:hAnsi="Times New Roman" w:cs="Times New Roman"/>
          <w:sz w:val="28"/>
          <w:szCs w:val="28"/>
        </w:rPr>
        <w:t>сказки, игры вып.5</w:t>
      </w:r>
      <w:r w:rsidR="00077F8B">
        <w:rPr>
          <w:rFonts w:ascii="Times New Roman" w:hAnsi="Times New Roman" w:cs="Times New Roman"/>
          <w:sz w:val="28"/>
          <w:szCs w:val="28"/>
        </w:rPr>
        <w:t>. -</w:t>
      </w:r>
      <w:r w:rsidR="00BF66F8">
        <w:rPr>
          <w:rFonts w:ascii="Times New Roman" w:hAnsi="Times New Roman" w:cs="Times New Roman"/>
          <w:sz w:val="28"/>
          <w:szCs w:val="28"/>
        </w:rPr>
        <w:t xml:space="preserve"> 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BF66F8">
        <w:rPr>
          <w:rFonts w:ascii="Times New Roman" w:hAnsi="Times New Roman" w:cs="Times New Roman"/>
          <w:sz w:val="28"/>
          <w:szCs w:val="28"/>
        </w:rPr>
        <w:t xml:space="preserve"> Советский композитор, 1988. – 112</w:t>
      </w:r>
      <w:r w:rsidR="0059395B">
        <w:rPr>
          <w:rFonts w:ascii="Times New Roman" w:hAnsi="Times New Roman" w:cs="Times New Roman"/>
          <w:sz w:val="28"/>
          <w:szCs w:val="28"/>
        </w:rPr>
        <w:t xml:space="preserve"> </w:t>
      </w:r>
      <w:r w:rsidR="00BF66F8">
        <w:rPr>
          <w:rFonts w:ascii="Times New Roman" w:hAnsi="Times New Roman" w:cs="Times New Roman"/>
          <w:sz w:val="28"/>
          <w:szCs w:val="28"/>
        </w:rPr>
        <w:t>с.: нот.</w:t>
      </w:r>
    </w:p>
    <w:p w:rsidR="00BF66F8" w:rsidRDefault="00BF66F8" w:rsidP="002A4046">
      <w:pPr>
        <w:pStyle w:val="a7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Путилов В. Русская народная поэзия (эпическая  поэзия).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1988</w:t>
      </w:r>
      <w:r w:rsidR="001B2364">
        <w:rPr>
          <w:rFonts w:ascii="Times New Roman" w:hAnsi="Times New Roman" w:cs="Times New Roman"/>
          <w:sz w:val="28"/>
          <w:szCs w:val="28"/>
        </w:rPr>
        <w:t>. -</w:t>
      </w:r>
      <w:r w:rsidR="00101391">
        <w:rPr>
          <w:rFonts w:ascii="Times New Roman" w:hAnsi="Times New Roman" w:cs="Times New Roman"/>
          <w:sz w:val="28"/>
          <w:szCs w:val="28"/>
        </w:rPr>
        <w:t xml:space="preserve"> 439 с.</w:t>
      </w:r>
    </w:p>
    <w:p w:rsidR="00BF66F8" w:rsidRDefault="00BF66F8" w:rsidP="004E36F7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Резунов</w:t>
      </w:r>
      <w:r w:rsidR="00D7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Яковлева М. Масленица (с</w:t>
      </w:r>
      <w:r w:rsidR="00077F8B">
        <w:rPr>
          <w:rFonts w:ascii="Times New Roman" w:hAnsi="Times New Roman" w:cs="Times New Roman"/>
          <w:sz w:val="28"/>
          <w:szCs w:val="28"/>
        </w:rPr>
        <w:t>ценарий, игры, скороговорки). - 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F8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077F8B">
        <w:rPr>
          <w:rFonts w:ascii="Times New Roman" w:hAnsi="Times New Roman" w:cs="Times New Roman"/>
          <w:sz w:val="28"/>
          <w:szCs w:val="28"/>
        </w:rPr>
        <w:t>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1996. – 19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нот.</w:t>
      </w:r>
    </w:p>
    <w:p w:rsidR="00BF66F8" w:rsidRDefault="00BF66F8" w:rsidP="004E36F7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Именины и крестины. </w:t>
      </w:r>
      <w:r w:rsidR="00D758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Смоленск, издательский дом «Толока», 2008. – 64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F66F8" w:rsidRDefault="00BF66F8" w:rsidP="004E36F7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Соколова Г. Детские частушки для друга и подружки.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Ярославль: Академия развития, 2007. – 160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 ил.</w:t>
      </w:r>
    </w:p>
    <w:p w:rsidR="00BF66F8" w:rsidRDefault="00BF66F8" w:rsidP="004E36F7">
      <w:pPr>
        <w:pStyle w:val="a7"/>
        <w:spacing w:line="360" w:lineRule="auto"/>
        <w:ind w:left="709" w:hanging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Цветаева А., Сараджев Н. Мастер волшебного звона. </w:t>
      </w:r>
      <w:r w:rsidR="00077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Музыка, 1986</w:t>
      </w:r>
      <w:r w:rsidR="001B2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159</w:t>
      </w:r>
      <w:r w:rsidR="0007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нот.</w:t>
      </w:r>
    </w:p>
    <w:p w:rsidR="00BF66F8" w:rsidRDefault="00077F8B" w:rsidP="00CB4DD6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Юдина Н. </w:t>
      </w:r>
      <w:r w:rsidR="00BF66F8">
        <w:rPr>
          <w:rFonts w:ascii="Times New Roman" w:hAnsi="Times New Roman" w:cs="Times New Roman"/>
          <w:sz w:val="28"/>
          <w:szCs w:val="28"/>
        </w:rPr>
        <w:t xml:space="preserve">Русские обычаи и обряды.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6F8">
        <w:rPr>
          <w:rFonts w:ascii="Times New Roman" w:hAnsi="Times New Roman" w:cs="Times New Roman"/>
          <w:sz w:val="28"/>
          <w:szCs w:val="28"/>
        </w:rPr>
        <w:t>М.</w:t>
      </w:r>
      <w:r w:rsidR="00D75845">
        <w:rPr>
          <w:rFonts w:ascii="Times New Roman" w:hAnsi="Times New Roman" w:cs="Times New Roman"/>
          <w:sz w:val="28"/>
          <w:szCs w:val="28"/>
        </w:rPr>
        <w:t>:</w:t>
      </w:r>
      <w:r w:rsidR="00BF66F8">
        <w:rPr>
          <w:rFonts w:ascii="Times New Roman" w:hAnsi="Times New Roman" w:cs="Times New Roman"/>
          <w:sz w:val="28"/>
          <w:szCs w:val="28"/>
        </w:rPr>
        <w:t xml:space="preserve"> Вече, 2006. –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F8">
        <w:rPr>
          <w:rFonts w:ascii="Times New Roman" w:hAnsi="Times New Roman" w:cs="Times New Roman"/>
          <w:sz w:val="28"/>
          <w:szCs w:val="28"/>
        </w:rPr>
        <w:t>с.</w:t>
      </w:r>
    </w:p>
    <w:p w:rsidR="001310D5" w:rsidRDefault="001310D5" w:rsidP="001310D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0D5">
        <w:rPr>
          <w:rFonts w:ascii="Times New Roman" w:hAnsi="Times New Roman" w:cs="Times New Roman"/>
          <w:b/>
          <w:i/>
          <w:sz w:val="28"/>
          <w:szCs w:val="28"/>
        </w:rPr>
        <w:t xml:space="preserve"> Интернет-ресурсы</w:t>
      </w:r>
    </w:p>
    <w:p w:rsidR="001310D5" w:rsidRDefault="00932332" w:rsidP="001310D5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1" w:history="1">
        <w:r w:rsidR="001310D5"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https://www.youtube.com/playlist?list=PLC28916B63E015B10</w:t>
        </w:r>
      </w:hyperlink>
    </w:p>
    <w:p w:rsidR="001310D5" w:rsidRDefault="001310D5" w:rsidP="001310D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hyperlink r:id="rId12" w:history="1"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https://culturaspb.ru/2020-god/biblio-2020/materialy-internet-resursov-po-teme-folklora</w:t>
        </w:r>
      </w:hyperlink>
    </w:p>
    <w:p w:rsidR="001310D5" w:rsidRDefault="001310D5" w:rsidP="001310D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1310D5">
        <w:rPr>
          <w:rFonts w:ascii="Times New Roman" w:hAnsi="Times New Roman" w:cs="Times New Roman"/>
          <w:b/>
          <w:i/>
          <w:sz w:val="28"/>
          <w:szCs w:val="28"/>
        </w:rPr>
        <w:t xml:space="preserve">. «Культура РФ»: Портал культурного наследия России: нематериальное культурное наследие. </w:t>
      </w:r>
      <w:hyperlink r:id="rId13" w:history="1"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http://www.culture.ru/tradition</w:t>
        </w:r>
      </w:hyperlink>
    </w:p>
    <w:p w:rsidR="001310D5" w:rsidRDefault="001310D5" w:rsidP="001310D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310D5">
        <w:rPr>
          <w:rFonts w:ascii="Times New Roman" w:hAnsi="Times New Roman" w:cs="Times New Roman"/>
          <w:b/>
          <w:i/>
          <w:sz w:val="28"/>
          <w:szCs w:val="28"/>
        </w:rPr>
        <w:t xml:space="preserve">. Свод русского фольклора: Былины. Звуковой аналог. </w:t>
      </w:r>
      <w:hyperlink r:id="rId14" w:history="1">
        <w:r w:rsidRPr="00A81FDA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  <w:lang w:val="en-US"/>
          </w:rPr>
          <w:t>http</w:t>
        </w:r>
        <w:r w:rsidRPr="00680B59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</w:rPr>
          <w:t>://</w:t>
        </w:r>
        <w:proofErr w:type="spellStart"/>
        <w:r w:rsidRPr="00A81FDA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  <w:lang w:val="en-US"/>
          </w:rPr>
          <w:t>zvukbyliny</w:t>
        </w:r>
        <w:proofErr w:type="spellEnd"/>
        <w:r w:rsidRPr="00680B59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</w:rPr>
          <w:t>.</w:t>
        </w:r>
        <w:proofErr w:type="spellStart"/>
        <w:r w:rsidRPr="00A81FDA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  <w:lang w:val="en-US"/>
          </w:rPr>
          <w:t>pushkinskijdom</w:t>
        </w:r>
        <w:proofErr w:type="spellEnd"/>
        <w:r w:rsidRPr="00680B59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</w:rPr>
          <w:t>.</w:t>
        </w:r>
        <w:proofErr w:type="spellStart"/>
        <w:r w:rsidRPr="00A81FDA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  <w:lang w:val="en-US"/>
          </w:rPr>
          <w:t>ru</w:t>
        </w:r>
        <w:proofErr w:type="spellEnd"/>
        <w:r w:rsidRPr="00680B59">
          <w:rPr>
            <w:rStyle w:val="ac"/>
            <w:rFonts w:ascii="Times New Roman" w:hAnsi="Times New Roman" w:cs="Times New Roman"/>
            <w:b/>
            <w:i/>
            <w:color w:val="002060"/>
            <w:sz w:val="28"/>
            <w:szCs w:val="28"/>
          </w:rPr>
          <w:t>/</w:t>
        </w:r>
      </w:hyperlink>
    </w:p>
    <w:p w:rsidR="001310D5" w:rsidRDefault="006F7B23" w:rsidP="001310D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310D5" w:rsidRPr="001310D5">
        <w:rPr>
          <w:rFonts w:ascii="Times New Roman" w:hAnsi="Times New Roman" w:cs="Times New Roman"/>
          <w:b/>
          <w:i/>
          <w:sz w:val="28"/>
          <w:szCs w:val="28"/>
        </w:rPr>
        <w:t xml:space="preserve">. Электронный каталог объектов нематериального культурного наследия народов России. </w:t>
      </w:r>
      <w:hyperlink r:id="rId15" w:history="1">
        <w:r w:rsidR="001310D5"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http://www.rusfolknasledie.ru</w:t>
        </w:r>
      </w:hyperlink>
    </w:p>
    <w:p w:rsidR="006F7B23" w:rsidRDefault="006F7B23" w:rsidP="006F7B23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 xml:space="preserve">Детские электронные презентации и клипы (гжель, хохлома). </w:t>
      </w:r>
      <w:hyperlink r:id="rId16" w:history="1"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http://viki.rdf.ru/item/301/download/</w:t>
        </w:r>
      </w:hyperlink>
    </w:p>
    <w:p w:rsidR="006F7B23" w:rsidRDefault="006F7B23" w:rsidP="006F7B23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 xml:space="preserve">Модели для раскрашивания (дымка, гжель, </w:t>
      </w:r>
      <w:proofErr w:type="spellStart"/>
      <w:r w:rsidRPr="006F7B23">
        <w:rPr>
          <w:rFonts w:ascii="Times New Roman" w:hAnsi="Times New Roman" w:cs="Times New Roman"/>
          <w:b/>
          <w:i/>
          <w:sz w:val="28"/>
          <w:szCs w:val="28"/>
        </w:rPr>
        <w:t>городец</w:t>
      </w:r>
      <w:proofErr w:type="spellEnd"/>
      <w:r w:rsidRPr="006F7B23">
        <w:rPr>
          <w:rFonts w:ascii="Times New Roman" w:hAnsi="Times New Roman" w:cs="Times New Roman"/>
          <w:b/>
          <w:i/>
          <w:sz w:val="28"/>
          <w:szCs w:val="28"/>
        </w:rPr>
        <w:t xml:space="preserve">, хохлома, </w:t>
      </w:r>
      <w:proofErr w:type="spellStart"/>
      <w:r w:rsidRPr="006F7B23">
        <w:rPr>
          <w:rFonts w:ascii="Times New Roman" w:hAnsi="Times New Roman" w:cs="Times New Roman"/>
          <w:b/>
          <w:i/>
          <w:sz w:val="28"/>
          <w:szCs w:val="28"/>
        </w:rPr>
        <w:t>филимоновская</w:t>
      </w:r>
      <w:proofErr w:type="spellEnd"/>
      <w:r w:rsidRPr="006F7B2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7B23">
        <w:rPr>
          <w:rFonts w:ascii="Times New Roman" w:hAnsi="Times New Roman" w:cs="Times New Roman"/>
          <w:b/>
          <w:i/>
          <w:sz w:val="28"/>
          <w:szCs w:val="28"/>
        </w:rPr>
        <w:t>каргопольская</w:t>
      </w:r>
      <w:proofErr w:type="spellEnd"/>
      <w:r w:rsidRPr="006F7B23">
        <w:rPr>
          <w:rFonts w:ascii="Times New Roman" w:hAnsi="Times New Roman" w:cs="Times New Roman"/>
          <w:b/>
          <w:i/>
          <w:sz w:val="28"/>
          <w:szCs w:val="28"/>
        </w:rPr>
        <w:t xml:space="preserve"> игрушки) - любовь с первого урока. Новый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>подход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>изучению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>народного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>искусства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>России.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7" w:history="1"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http://www.1-</w:t>
        </w:r>
        <w:proofErr w:type="spellStart"/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en-US"/>
          </w:rPr>
          <w:t>kvazar</w:t>
        </w:r>
        <w:proofErr w:type="spellEnd"/>
        <w:r w:rsidRPr="006F7B23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Pr="006F7B23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/</w:t>
        </w:r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en-US"/>
          </w:rPr>
          <w:t>u</w:t>
        </w:r>
        <w:r w:rsidRPr="006F7B23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_</w:t>
        </w:r>
        <w:proofErr w:type="spellStart"/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en-US"/>
          </w:rPr>
          <w:t>hohloma</w:t>
        </w:r>
        <w:proofErr w:type="spellEnd"/>
        <w:r w:rsidRPr="006F7B23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en-US"/>
          </w:rPr>
          <w:t>htm</w:t>
        </w:r>
        <w:proofErr w:type="spellEnd"/>
      </w:hyperlink>
    </w:p>
    <w:p w:rsidR="001310D5" w:rsidRDefault="006F7B23">
      <w:pPr>
        <w:pStyle w:val="a7"/>
        <w:spacing w:line="360" w:lineRule="auto"/>
        <w:ind w:left="435"/>
        <w:jc w:val="both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6F7B23">
        <w:rPr>
          <w:rFonts w:ascii="Times New Roman" w:hAnsi="Times New Roman" w:cs="Times New Roman"/>
          <w:b/>
          <w:i/>
          <w:sz w:val="28"/>
          <w:szCs w:val="28"/>
        </w:rPr>
        <w:t xml:space="preserve">Проект «Мастера и мастерицы»: Дымковское чудо. </w:t>
      </w:r>
      <w:hyperlink r:id="rId18" w:history="1">
        <w:r w:rsidRPr="00901E2A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http://www.radostmoya.ru/projects/mastersandmasters/dimkovo/</w:t>
        </w:r>
      </w:hyperlink>
    </w:p>
    <w:p w:rsidR="00DE2415" w:rsidRDefault="00DE241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hyperlink r:id="rId19" w:history="1">
        <w:r w:rsidRPr="00E14800">
          <w:rPr>
            <w:rStyle w:val="ac"/>
            <w:rFonts w:ascii="Times New Roman" w:hAnsi="Times New Roman" w:cs="Times New Roman"/>
            <w:b/>
            <w:i/>
            <w:sz w:val="28"/>
            <w:szCs w:val="28"/>
          </w:rPr>
          <w:t>https://almanahpedagoga.ru/servisy/publik/publ?id=17552</w:t>
        </w:r>
      </w:hyperlink>
    </w:p>
    <w:p w:rsidR="00DE2415" w:rsidRPr="001310D5" w:rsidRDefault="00DE2415">
      <w:pPr>
        <w:pStyle w:val="a7"/>
        <w:spacing w:line="360" w:lineRule="auto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2415" w:rsidRPr="001310D5" w:rsidSect="00B72E52">
      <w:footerReference w:type="default" r:id="rId20"/>
      <w:footerReference w:type="first" r:id="rId21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32" w:rsidRDefault="00932332" w:rsidP="009C2632">
      <w:r>
        <w:separator/>
      </w:r>
    </w:p>
  </w:endnote>
  <w:endnote w:type="continuationSeparator" w:id="0">
    <w:p w:rsidR="00932332" w:rsidRDefault="00932332" w:rsidP="009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15732"/>
      <w:docPartObj>
        <w:docPartGallery w:val="Page Numbers (Bottom of Page)"/>
        <w:docPartUnique/>
      </w:docPartObj>
    </w:sdtPr>
    <w:sdtEndPr/>
    <w:sdtContent>
      <w:p w:rsidR="00134AA1" w:rsidRDefault="00134A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51">
          <w:rPr>
            <w:noProof/>
          </w:rPr>
          <w:t>3</w:t>
        </w:r>
        <w:r>
          <w:fldChar w:fldCharType="end"/>
        </w:r>
      </w:p>
    </w:sdtContent>
  </w:sdt>
  <w:p w:rsidR="00134AA1" w:rsidRDefault="00134A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A1" w:rsidRDefault="00134AA1">
    <w:pPr>
      <w:pStyle w:val="aa"/>
      <w:jc w:val="center"/>
    </w:pPr>
  </w:p>
  <w:p w:rsidR="00134AA1" w:rsidRDefault="00134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32" w:rsidRDefault="00932332" w:rsidP="009C2632">
      <w:r>
        <w:separator/>
      </w:r>
    </w:p>
  </w:footnote>
  <w:footnote w:type="continuationSeparator" w:id="0">
    <w:p w:rsidR="00932332" w:rsidRDefault="00932332" w:rsidP="009C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BF2"/>
    <w:multiLevelType w:val="hybridMultilevel"/>
    <w:tmpl w:val="34FACDC2"/>
    <w:lvl w:ilvl="0" w:tplc="316E9262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F9772E"/>
    <w:multiLevelType w:val="hybridMultilevel"/>
    <w:tmpl w:val="7E388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979"/>
    <w:multiLevelType w:val="hybridMultilevel"/>
    <w:tmpl w:val="76E48AE0"/>
    <w:lvl w:ilvl="0" w:tplc="2F04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EB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23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C7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A1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67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C622D"/>
    <w:multiLevelType w:val="hybridMultilevel"/>
    <w:tmpl w:val="53A4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EC7"/>
    <w:multiLevelType w:val="hybridMultilevel"/>
    <w:tmpl w:val="6AFC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533C"/>
    <w:multiLevelType w:val="hybridMultilevel"/>
    <w:tmpl w:val="669CE7D8"/>
    <w:lvl w:ilvl="0" w:tplc="1346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7D8"/>
    <w:multiLevelType w:val="hybridMultilevel"/>
    <w:tmpl w:val="102A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3114"/>
    <w:multiLevelType w:val="hybridMultilevel"/>
    <w:tmpl w:val="627A3BCE"/>
    <w:lvl w:ilvl="0" w:tplc="BF5EF1D8">
      <w:start w:val="1"/>
      <w:numFmt w:val="decimal"/>
      <w:lvlText w:val="%1."/>
      <w:lvlJc w:val="left"/>
      <w:pPr>
        <w:ind w:left="64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9EB757F"/>
    <w:multiLevelType w:val="hybridMultilevel"/>
    <w:tmpl w:val="181C598C"/>
    <w:lvl w:ilvl="0" w:tplc="2730A5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11E3A97"/>
    <w:multiLevelType w:val="hybridMultilevel"/>
    <w:tmpl w:val="3214B85A"/>
    <w:lvl w:ilvl="0" w:tplc="E514D912">
      <w:start w:val="4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BE2"/>
    <w:multiLevelType w:val="hybridMultilevel"/>
    <w:tmpl w:val="17D8400C"/>
    <w:lvl w:ilvl="0" w:tplc="B6A43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31B74"/>
    <w:multiLevelType w:val="hybridMultilevel"/>
    <w:tmpl w:val="EC4016A6"/>
    <w:lvl w:ilvl="0" w:tplc="1DF6E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08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C7F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2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63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8A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23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24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0D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E7B3D"/>
    <w:multiLevelType w:val="hybridMultilevel"/>
    <w:tmpl w:val="B7AEF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36EF0"/>
    <w:multiLevelType w:val="hybridMultilevel"/>
    <w:tmpl w:val="89A4BF84"/>
    <w:lvl w:ilvl="0" w:tplc="E8C0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29"/>
    <w:rsid w:val="00012870"/>
    <w:rsid w:val="00012CB5"/>
    <w:rsid w:val="00015B9E"/>
    <w:rsid w:val="000247D4"/>
    <w:rsid w:val="00036694"/>
    <w:rsid w:val="000776DF"/>
    <w:rsid w:val="00077F8B"/>
    <w:rsid w:val="00083900"/>
    <w:rsid w:val="0008607D"/>
    <w:rsid w:val="00093091"/>
    <w:rsid w:val="00093DD5"/>
    <w:rsid w:val="00097A41"/>
    <w:rsid w:val="000A60A7"/>
    <w:rsid w:val="000B15E6"/>
    <w:rsid w:val="000B5FFC"/>
    <w:rsid w:val="000C0170"/>
    <w:rsid w:val="00101391"/>
    <w:rsid w:val="00103619"/>
    <w:rsid w:val="00110194"/>
    <w:rsid w:val="00112720"/>
    <w:rsid w:val="00127C3A"/>
    <w:rsid w:val="001310D5"/>
    <w:rsid w:val="00132104"/>
    <w:rsid w:val="00134A2B"/>
    <w:rsid w:val="00134AA1"/>
    <w:rsid w:val="001524B4"/>
    <w:rsid w:val="00155D92"/>
    <w:rsid w:val="00164321"/>
    <w:rsid w:val="00180DFF"/>
    <w:rsid w:val="001B2364"/>
    <w:rsid w:val="001B388F"/>
    <w:rsid w:val="001C2DA2"/>
    <w:rsid w:val="001C4C90"/>
    <w:rsid w:val="001E5188"/>
    <w:rsid w:val="001E584F"/>
    <w:rsid w:val="00200449"/>
    <w:rsid w:val="00200D96"/>
    <w:rsid w:val="002278C1"/>
    <w:rsid w:val="00254372"/>
    <w:rsid w:val="002701C8"/>
    <w:rsid w:val="00285224"/>
    <w:rsid w:val="002A4046"/>
    <w:rsid w:val="002A507C"/>
    <w:rsid w:val="002D1136"/>
    <w:rsid w:val="002F6BF5"/>
    <w:rsid w:val="002F7307"/>
    <w:rsid w:val="003022F9"/>
    <w:rsid w:val="00317E20"/>
    <w:rsid w:val="00341C83"/>
    <w:rsid w:val="0034429C"/>
    <w:rsid w:val="003465C8"/>
    <w:rsid w:val="00347FC0"/>
    <w:rsid w:val="00350DB5"/>
    <w:rsid w:val="003B4350"/>
    <w:rsid w:val="003B78C8"/>
    <w:rsid w:val="003C49FE"/>
    <w:rsid w:val="003C7D9C"/>
    <w:rsid w:val="003E6380"/>
    <w:rsid w:val="003F028D"/>
    <w:rsid w:val="004010FE"/>
    <w:rsid w:val="0042132C"/>
    <w:rsid w:val="00426B5A"/>
    <w:rsid w:val="0043249B"/>
    <w:rsid w:val="0043322C"/>
    <w:rsid w:val="004401AB"/>
    <w:rsid w:val="00453E35"/>
    <w:rsid w:val="00460F95"/>
    <w:rsid w:val="00471A3F"/>
    <w:rsid w:val="0048487C"/>
    <w:rsid w:val="0049025D"/>
    <w:rsid w:val="004A649D"/>
    <w:rsid w:val="004C6B2E"/>
    <w:rsid w:val="004C7D03"/>
    <w:rsid w:val="004D5AB2"/>
    <w:rsid w:val="004E1EAF"/>
    <w:rsid w:val="004E36F7"/>
    <w:rsid w:val="005132C3"/>
    <w:rsid w:val="0051609E"/>
    <w:rsid w:val="0052037D"/>
    <w:rsid w:val="00520397"/>
    <w:rsid w:val="00550354"/>
    <w:rsid w:val="00553D4B"/>
    <w:rsid w:val="00575A03"/>
    <w:rsid w:val="0058794B"/>
    <w:rsid w:val="00591FB3"/>
    <w:rsid w:val="0059395B"/>
    <w:rsid w:val="005A6E9E"/>
    <w:rsid w:val="005D07CC"/>
    <w:rsid w:val="005E4D14"/>
    <w:rsid w:val="005F50F7"/>
    <w:rsid w:val="006170B2"/>
    <w:rsid w:val="006238EA"/>
    <w:rsid w:val="00627FBD"/>
    <w:rsid w:val="006624DB"/>
    <w:rsid w:val="00664E1D"/>
    <w:rsid w:val="00665B0C"/>
    <w:rsid w:val="00666E29"/>
    <w:rsid w:val="00672C6D"/>
    <w:rsid w:val="0067339E"/>
    <w:rsid w:val="00680B59"/>
    <w:rsid w:val="00687CF0"/>
    <w:rsid w:val="006B2811"/>
    <w:rsid w:val="006B69B7"/>
    <w:rsid w:val="006C2DF4"/>
    <w:rsid w:val="006E3505"/>
    <w:rsid w:val="006E7883"/>
    <w:rsid w:val="006E7BB8"/>
    <w:rsid w:val="006F0B92"/>
    <w:rsid w:val="006F7B23"/>
    <w:rsid w:val="00707E57"/>
    <w:rsid w:val="007106F4"/>
    <w:rsid w:val="00714EF9"/>
    <w:rsid w:val="00722B69"/>
    <w:rsid w:val="00726BA4"/>
    <w:rsid w:val="0075589F"/>
    <w:rsid w:val="007663E2"/>
    <w:rsid w:val="00775218"/>
    <w:rsid w:val="00786920"/>
    <w:rsid w:val="007A024A"/>
    <w:rsid w:val="007A02FA"/>
    <w:rsid w:val="007A42EC"/>
    <w:rsid w:val="007A6B97"/>
    <w:rsid w:val="007A6C53"/>
    <w:rsid w:val="007A7FD0"/>
    <w:rsid w:val="007C0CA1"/>
    <w:rsid w:val="007C3E65"/>
    <w:rsid w:val="007C50BF"/>
    <w:rsid w:val="007D2396"/>
    <w:rsid w:val="007F38CD"/>
    <w:rsid w:val="00801726"/>
    <w:rsid w:val="008169C3"/>
    <w:rsid w:val="00833FA7"/>
    <w:rsid w:val="008442F7"/>
    <w:rsid w:val="00853EA2"/>
    <w:rsid w:val="008654AF"/>
    <w:rsid w:val="008934DE"/>
    <w:rsid w:val="008A13AB"/>
    <w:rsid w:val="008A18D3"/>
    <w:rsid w:val="008A7FF1"/>
    <w:rsid w:val="008D7454"/>
    <w:rsid w:val="008E090F"/>
    <w:rsid w:val="008E1A0D"/>
    <w:rsid w:val="008F490F"/>
    <w:rsid w:val="00913F32"/>
    <w:rsid w:val="009141FF"/>
    <w:rsid w:val="00932332"/>
    <w:rsid w:val="00956C50"/>
    <w:rsid w:val="0095753D"/>
    <w:rsid w:val="009717DE"/>
    <w:rsid w:val="0097489C"/>
    <w:rsid w:val="009837CB"/>
    <w:rsid w:val="009916DB"/>
    <w:rsid w:val="009A1D58"/>
    <w:rsid w:val="009C2632"/>
    <w:rsid w:val="009D421F"/>
    <w:rsid w:val="009D5407"/>
    <w:rsid w:val="009D7BD7"/>
    <w:rsid w:val="009E114A"/>
    <w:rsid w:val="00A020C1"/>
    <w:rsid w:val="00A14C66"/>
    <w:rsid w:val="00A307E6"/>
    <w:rsid w:val="00A36AC2"/>
    <w:rsid w:val="00A55412"/>
    <w:rsid w:val="00A627F3"/>
    <w:rsid w:val="00A63273"/>
    <w:rsid w:val="00A81FDA"/>
    <w:rsid w:val="00A87924"/>
    <w:rsid w:val="00AB71F9"/>
    <w:rsid w:val="00AC3AC8"/>
    <w:rsid w:val="00AC6412"/>
    <w:rsid w:val="00AE02E7"/>
    <w:rsid w:val="00AE37C6"/>
    <w:rsid w:val="00AF491C"/>
    <w:rsid w:val="00B00BF8"/>
    <w:rsid w:val="00B0155B"/>
    <w:rsid w:val="00B02D58"/>
    <w:rsid w:val="00B076AF"/>
    <w:rsid w:val="00B412A9"/>
    <w:rsid w:val="00B51829"/>
    <w:rsid w:val="00B65D11"/>
    <w:rsid w:val="00B72E52"/>
    <w:rsid w:val="00B91C41"/>
    <w:rsid w:val="00BB4AF0"/>
    <w:rsid w:val="00BD265B"/>
    <w:rsid w:val="00BE64D8"/>
    <w:rsid w:val="00BF66F8"/>
    <w:rsid w:val="00BF6ABE"/>
    <w:rsid w:val="00C249C3"/>
    <w:rsid w:val="00C24F0C"/>
    <w:rsid w:val="00C41C4D"/>
    <w:rsid w:val="00C42D3A"/>
    <w:rsid w:val="00C5378A"/>
    <w:rsid w:val="00C86029"/>
    <w:rsid w:val="00CB4DD6"/>
    <w:rsid w:val="00CB69C4"/>
    <w:rsid w:val="00CD4ECF"/>
    <w:rsid w:val="00CD7BAF"/>
    <w:rsid w:val="00CF26AD"/>
    <w:rsid w:val="00CF4E81"/>
    <w:rsid w:val="00CF758B"/>
    <w:rsid w:val="00D01AE8"/>
    <w:rsid w:val="00D0744B"/>
    <w:rsid w:val="00D143BF"/>
    <w:rsid w:val="00D40481"/>
    <w:rsid w:val="00D429C2"/>
    <w:rsid w:val="00D47D12"/>
    <w:rsid w:val="00D506BC"/>
    <w:rsid w:val="00D554E2"/>
    <w:rsid w:val="00D576B3"/>
    <w:rsid w:val="00D75845"/>
    <w:rsid w:val="00D75ECC"/>
    <w:rsid w:val="00D85338"/>
    <w:rsid w:val="00D85E92"/>
    <w:rsid w:val="00D91290"/>
    <w:rsid w:val="00DA21A3"/>
    <w:rsid w:val="00DB43FC"/>
    <w:rsid w:val="00DE2415"/>
    <w:rsid w:val="00DE53D2"/>
    <w:rsid w:val="00E0342B"/>
    <w:rsid w:val="00E21051"/>
    <w:rsid w:val="00E359EE"/>
    <w:rsid w:val="00E46CCC"/>
    <w:rsid w:val="00E475F4"/>
    <w:rsid w:val="00E535A9"/>
    <w:rsid w:val="00E56F76"/>
    <w:rsid w:val="00E64042"/>
    <w:rsid w:val="00E64674"/>
    <w:rsid w:val="00E7703F"/>
    <w:rsid w:val="00E81182"/>
    <w:rsid w:val="00E81762"/>
    <w:rsid w:val="00E85351"/>
    <w:rsid w:val="00E9117F"/>
    <w:rsid w:val="00EA0A2B"/>
    <w:rsid w:val="00EA2A0D"/>
    <w:rsid w:val="00EA4D47"/>
    <w:rsid w:val="00ED5EAA"/>
    <w:rsid w:val="00EE7BA1"/>
    <w:rsid w:val="00EF21F4"/>
    <w:rsid w:val="00F05F22"/>
    <w:rsid w:val="00F12A07"/>
    <w:rsid w:val="00F15507"/>
    <w:rsid w:val="00F1641C"/>
    <w:rsid w:val="00F1733E"/>
    <w:rsid w:val="00F25E0C"/>
    <w:rsid w:val="00F25F17"/>
    <w:rsid w:val="00F339DD"/>
    <w:rsid w:val="00F44690"/>
    <w:rsid w:val="00F63D3B"/>
    <w:rsid w:val="00FA0018"/>
    <w:rsid w:val="00FA1E1A"/>
    <w:rsid w:val="00FA7020"/>
    <w:rsid w:val="00FB3D34"/>
    <w:rsid w:val="00FB4734"/>
    <w:rsid w:val="00FD34C7"/>
    <w:rsid w:val="00FE3EC0"/>
    <w:rsid w:val="00FF0736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F25E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25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F25E0C"/>
    <w:pPr>
      <w:spacing w:after="0" w:line="240" w:lineRule="auto"/>
    </w:pPr>
  </w:style>
  <w:style w:type="paragraph" w:customStyle="1" w:styleId="Style4">
    <w:name w:val="Style4"/>
    <w:basedOn w:val="a"/>
    <w:rsid w:val="006B69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6B69B7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2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2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310D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8607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4A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lture.ru/tradition" TargetMode="External"/><Relationship Id="rId18" Type="http://schemas.openxmlformats.org/officeDocument/2006/relationships/hyperlink" Target="http://www.radostmoya.ru/projects/mastersandmasters/dimkovo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ulturaspb.ru/2020-god/biblio-2020/materialy-internet-resursov-po-teme-folklora" TargetMode="External"/><Relationship Id="rId17" Type="http://schemas.openxmlformats.org/officeDocument/2006/relationships/hyperlink" Target="http://www.1-kvazar.ru/u_hohlom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item/301/downloa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C28916B63E015B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folknasledie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almanahpedagoga.ru/servisy/publik/publ?id=175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vukbyliny.pushkinskijd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2C57-DE44-4281-8EC4-F174E1C5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31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39702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RePack by Diakov</cp:lastModifiedBy>
  <cp:revision>129</cp:revision>
  <cp:lastPrinted>2022-02-09T09:25:00Z</cp:lastPrinted>
  <dcterms:created xsi:type="dcterms:W3CDTF">2012-11-14T10:29:00Z</dcterms:created>
  <dcterms:modified xsi:type="dcterms:W3CDTF">2023-03-30T02:27:00Z</dcterms:modified>
</cp:coreProperties>
</file>